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B6C" w:rsidRDefault="00712437">
      <w:pPr>
        <w:pStyle w:val="Heading1"/>
        <w:spacing w:before="82"/>
        <w:ind w:left="2496" w:right="2833"/>
        <w:jc w:val="center"/>
      </w:pPr>
      <w:r>
        <w:t>ANNEX C: Clinical Supervision Sheet</w:t>
      </w:r>
    </w:p>
    <w:p w:rsidR="00A96B6C" w:rsidRDefault="00A96B6C">
      <w:pPr>
        <w:pStyle w:val="BodyText"/>
        <w:rPr>
          <w:b/>
        </w:rPr>
      </w:pPr>
    </w:p>
    <w:p w:rsidR="00A96B6C" w:rsidRDefault="00712437">
      <w:pPr>
        <w:ind w:left="119" w:right="95"/>
        <w:rPr>
          <w:b/>
          <w:sz w:val="24"/>
        </w:rPr>
      </w:pPr>
      <w:r>
        <w:rPr>
          <w:b/>
          <w:sz w:val="24"/>
        </w:rPr>
        <w:t>Administration of COVID-19 mRNA vaccines to individuals aged 18 years and over Protocol</w:t>
      </w:r>
    </w:p>
    <w:p w:rsidR="00A96B6C" w:rsidRDefault="00A96B6C">
      <w:pPr>
        <w:pStyle w:val="BodyText"/>
        <w:rPr>
          <w:b/>
        </w:rPr>
      </w:pPr>
    </w:p>
    <w:p w:rsidR="00A96B6C" w:rsidRDefault="00712437">
      <w:pPr>
        <w:ind w:left="119"/>
        <w:rPr>
          <w:b/>
          <w:sz w:val="24"/>
        </w:rPr>
      </w:pPr>
      <w:r>
        <w:rPr>
          <w:b/>
          <w:sz w:val="24"/>
        </w:rPr>
        <w:t>Valid from:</w:t>
      </w:r>
      <w:r>
        <w:rPr>
          <w:b/>
          <w:sz w:val="24"/>
        </w:rPr>
        <w:tab/>
      </w:r>
      <w:r>
        <w:rPr>
          <w:b/>
          <w:sz w:val="24"/>
        </w:rPr>
        <w:tab/>
        <w:t>19</w:t>
      </w:r>
      <w:r w:rsidRPr="00712437">
        <w:rPr>
          <w:b/>
          <w:sz w:val="24"/>
          <w:vertAlign w:val="superscript"/>
        </w:rPr>
        <w:t>th</w:t>
      </w:r>
      <w:r>
        <w:rPr>
          <w:b/>
          <w:sz w:val="24"/>
        </w:rPr>
        <w:t xml:space="preserve"> March 2025</w:t>
      </w:r>
    </w:p>
    <w:p w:rsidR="00A96B6C" w:rsidRDefault="00712437">
      <w:pPr>
        <w:ind w:left="119"/>
        <w:rPr>
          <w:b/>
          <w:sz w:val="24"/>
        </w:rPr>
      </w:pPr>
      <w:r>
        <w:rPr>
          <w:b/>
          <w:sz w:val="24"/>
        </w:rPr>
        <w:t>Expiry:</w:t>
      </w:r>
      <w:r>
        <w:rPr>
          <w:b/>
          <w:sz w:val="24"/>
        </w:rPr>
        <w:tab/>
      </w:r>
      <w:r>
        <w:rPr>
          <w:b/>
          <w:sz w:val="24"/>
        </w:rPr>
        <w:tab/>
        <w:t>31</w:t>
      </w:r>
      <w:r w:rsidRPr="00712437">
        <w:rPr>
          <w:b/>
          <w:sz w:val="24"/>
          <w:vertAlign w:val="superscript"/>
        </w:rPr>
        <w:t>st</w:t>
      </w:r>
      <w:r>
        <w:rPr>
          <w:b/>
          <w:sz w:val="24"/>
        </w:rPr>
        <w:t xml:space="preserve"> August 2025</w:t>
      </w:r>
    </w:p>
    <w:p w:rsidR="00A96B6C" w:rsidRDefault="00A96B6C">
      <w:pPr>
        <w:pStyle w:val="BodyText"/>
        <w:rPr>
          <w:b/>
        </w:rPr>
      </w:pPr>
    </w:p>
    <w:p w:rsidR="00A96B6C" w:rsidRDefault="00712437">
      <w:pPr>
        <w:pStyle w:val="BodyText"/>
        <w:spacing w:line="276" w:lineRule="auto"/>
        <w:ind w:left="119" w:right="530"/>
        <w:jc w:val="both"/>
      </w:pPr>
      <w:r>
        <w:t>This sheet must record the name of the clinical supervisor taking responsibility and all the people working under different activity stages of the protocol.</w:t>
      </w:r>
    </w:p>
    <w:p w:rsidR="00A96B6C" w:rsidRDefault="00712437">
      <w:pPr>
        <w:pStyle w:val="BodyText"/>
        <w:spacing w:before="200"/>
        <w:ind w:left="119"/>
      </w:pPr>
      <w:r>
        <w:t>Activity stages of the vaccination pathway under this protocol:</w:t>
      </w:r>
    </w:p>
    <w:p w:rsidR="00A96B6C" w:rsidRDefault="00A96B6C">
      <w:pPr>
        <w:pStyle w:val="BodyText"/>
        <w:spacing w:before="5"/>
        <w:rPr>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5"/>
        <w:gridCol w:w="4997"/>
        <w:gridCol w:w="3065"/>
      </w:tblGrid>
      <w:tr w:rsidR="00A96B6C">
        <w:trPr>
          <w:trHeight w:val="1610"/>
        </w:trPr>
        <w:tc>
          <w:tcPr>
            <w:tcW w:w="955" w:type="dxa"/>
            <w:shd w:val="clear" w:color="auto" w:fill="D9D9D9"/>
          </w:tcPr>
          <w:p w:rsidR="00A96B6C" w:rsidRDefault="00712437">
            <w:pPr>
              <w:pStyle w:val="TableParagraph"/>
              <w:ind w:left="410" w:right="135" w:hanging="248"/>
              <w:rPr>
                <w:sz w:val="24"/>
              </w:rPr>
            </w:pPr>
            <w:r>
              <w:rPr>
                <w:sz w:val="24"/>
              </w:rPr>
              <w:t>Stage 1</w:t>
            </w:r>
          </w:p>
        </w:tc>
        <w:tc>
          <w:tcPr>
            <w:tcW w:w="4997" w:type="dxa"/>
          </w:tcPr>
          <w:p w:rsidR="00A96B6C" w:rsidRDefault="00712437">
            <w:pPr>
              <w:pStyle w:val="TableParagraph"/>
              <w:numPr>
                <w:ilvl w:val="0"/>
                <w:numId w:val="1"/>
              </w:numPr>
              <w:tabs>
                <w:tab w:val="left" w:pos="562"/>
              </w:tabs>
              <w:ind w:hanging="361"/>
              <w:jc w:val="left"/>
              <w:rPr>
                <w:sz w:val="24"/>
              </w:rPr>
            </w:pPr>
            <w:r>
              <w:rPr>
                <w:sz w:val="24"/>
              </w:rPr>
              <w:t>Assessment of the individual</w:t>
            </w:r>
            <w:r>
              <w:rPr>
                <w:spacing w:val="-13"/>
                <w:sz w:val="24"/>
              </w:rPr>
              <w:t xml:space="preserve"> </w:t>
            </w:r>
            <w:r>
              <w:rPr>
                <w:sz w:val="24"/>
              </w:rPr>
              <w:t>presenting</w:t>
            </w:r>
          </w:p>
          <w:p w:rsidR="00A96B6C" w:rsidRDefault="00712437">
            <w:pPr>
              <w:pStyle w:val="TableParagraph"/>
              <w:ind w:left="1903"/>
              <w:rPr>
                <w:sz w:val="24"/>
              </w:rPr>
            </w:pPr>
            <w:r>
              <w:rPr>
                <w:sz w:val="24"/>
              </w:rPr>
              <w:t>for vaccination</w:t>
            </w:r>
          </w:p>
          <w:p w:rsidR="00A96B6C" w:rsidRDefault="00712437">
            <w:pPr>
              <w:pStyle w:val="TableParagraph"/>
              <w:numPr>
                <w:ilvl w:val="0"/>
                <w:numId w:val="1"/>
              </w:numPr>
              <w:tabs>
                <w:tab w:val="left" w:pos="548"/>
              </w:tabs>
              <w:ind w:left="547" w:hanging="361"/>
              <w:jc w:val="left"/>
              <w:rPr>
                <w:sz w:val="24"/>
              </w:rPr>
            </w:pPr>
            <w:r>
              <w:rPr>
                <w:sz w:val="24"/>
              </w:rPr>
              <w:t>Provide information and obtain</w:t>
            </w:r>
            <w:r>
              <w:rPr>
                <w:spacing w:val="-9"/>
                <w:sz w:val="24"/>
              </w:rPr>
              <w:t xml:space="preserve"> </w:t>
            </w:r>
            <w:r>
              <w:rPr>
                <w:sz w:val="24"/>
              </w:rPr>
              <w:t>informed</w:t>
            </w:r>
          </w:p>
          <w:p w:rsidR="00A96B6C" w:rsidRDefault="00712437">
            <w:pPr>
              <w:pStyle w:val="TableParagraph"/>
              <w:ind w:left="2256"/>
              <w:rPr>
                <w:sz w:val="24"/>
              </w:rPr>
            </w:pPr>
            <w:r>
              <w:rPr>
                <w:sz w:val="24"/>
              </w:rPr>
              <w:t>consent</w:t>
            </w:r>
          </w:p>
          <w:p w:rsidR="00A96B6C" w:rsidRDefault="00712437">
            <w:pPr>
              <w:pStyle w:val="TableParagraph"/>
              <w:numPr>
                <w:ilvl w:val="0"/>
                <w:numId w:val="1"/>
              </w:numPr>
              <w:tabs>
                <w:tab w:val="left" w:pos="1023"/>
              </w:tabs>
              <w:ind w:left="1022" w:hanging="361"/>
              <w:jc w:val="left"/>
              <w:rPr>
                <w:sz w:val="24"/>
              </w:rPr>
            </w:pPr>
            <w:r>
              <w:rPr>
                <w:sz w:val="24"/>
              </w:rPr>
              <w:t>Provide advice to the</w:t>
            </w:r>
            <w:r>
              <w:rPr>
                <w:spacing w:val="-3"/>
                <w:sz w:val="24"/>
              </w:rPr>
              <w:t xml:space="preserve"> </w:t>
            </w:r>
            <w:r>
              <w:rPr>
                <w:sz w:val="24"/>
              </w:rPr>
              <w:t>individual</w:t>
            </w:r>
          </w:p>
        </w:tc>
        <w:tc>
          <w:tcPr>
            <w:tcW w:w="3065" w:type="dxa"/>
          </w:tcPr>
          <w:p w:rsidR="00A96B6C" w:rsidRDefault="00712437">
            <w:pPr>
              <w:pStyle w:val="TableParagraph"/>
              <w:ind w:left="546" w:right="296" w:hanging="195"/>
              <w:rPr>
                <w:sz w:val="24"/>
              </w:rPr>
            </w:pPr>
            <w:r>
              <w:rPr>
                <w:sz w:val="24"/>
              </w:rPr>
              <w:t>Registered Healthcare Professionals Only</w:t>
            </w:r>
          </w:p>
        </w:tc>
      </w:tr>
      <w:tr w:rsidR="00A96B6C">
        <w:trPr>
          <w:trHeight w:val="1379"/>
        </w:trPr>
        <w:tc>
          <w:tcPr>
            <w:tcW w:w="955" w:type="dxa"/>
            <w:shd w:val="clear" w:color="auto" w:fill="D9D9D9"/>
          </w:tcPr>
          <w:p w:rsidR="00A96B6C" w:rsidRDefault="00712437">
            <w:pPr>
              <w:pStyle w:val="TableParagraph"/>
              <w:ind w:left="410" w:right="135" w:hanging="248"/>
              <w:rPr>
                <w:sz w:val="24"/>
              </w:rPr>
            </w:pPr>
            <w:r>
              <w:rPr>
                <w:sz w:val="24"/>
              </w:rPr>
              <w:t>Stage 2</w:t>
            </w:r>
          </w:p>
        </w:tc>
        <w:tc>
          <w:tcPr>
            <w:tcW w:w="4997" w:type="dxa"/>
          </w:tcPr>
          <w:p w:rsidR="00A96B6C" w:rsidRDefault="00712437">
            <w:pPr>
              <w:pStyle w:val="TableParagraph"/>
              <w:ind w:left="228"/>
              <w:rPr>
                <w:sz w:val="24"/>
              </w:rPr>
            </w:pPr>
            <w:r>
              <w:rPr>
                <w:sz w:val="24"/>
              </w:rPr>
              <w:t>Vaccine Preparation</w:t>
            </w:r>
          </w:p>
        </w:tc>
        <w:tc>
          <w:tcPr>
            <w:tcW w:w="3065" w:type="dxa"/>
          </w:tcPr>
          <w:p w:rsidR="00A96B6C" w:rsidRDefault="00712437">
            <w:pPr>
              <w:pStyle w:val="TableParagraph"/>
              <w:spacing w:line="270" w:lineRule="atLeast"/>
              <w:ind w:left="244" w:right="204" w:firstLine="1"/>
              <w:jc w:val="center"/>
              <w:rPr>
                <w:sz w:val="24"/>
              </w:rPr>
            </w:pPr>
            <w:r>
              <w:rPr>
                <w:sz w:val="24"/>
              </w:rPr>
              <w:t>Registered Healthcare Professionals, non- registered professionals or non-registered Armed Forces staff</w:t>
            </w:r>
          </w:p>
        </w:tc>
      </w:tr>
      <w:tr w:rsidR="00A96B6C">
        <w:trPr>
          <w:trHeight w:val="1379"/>
        </w:trPr>
        <w:tc>
          <w:tcPr>
            <w:tcW w:w="955" w:type="dxa"/>
            <w:shd w:val="clear" w:color="auto" w:fill="D9D9D9"/>
          </w:tcPr>
          <w:p w:rsidR="00A96B6C" w:rsidRDefault="00712437">
            <w:pPr>
              <w:pStyle w:val="TableParagraph"/>
              <w:ind w:left="410" w:right="135" w:hanging="248"/>
              <w:rPr>
                <w:sz w:val="24"/>
              </w:rPr>
            </w:pPr>
            <w:r>
              <w:rPr>
                <w:sz w:val="24"/>
              </w:rPr>
              <w:t>Stage 3</w:t>
            </w:r>
          </w:p>
        </w:tc>
        <w:tc>
          <w:tcPr>
            <w:tcW w:w="4997" w:type="dxa"/>
          </w:tcPr>
          <w:p w:rsidR="00A96B6C" w:rsidRDefault="00712437">
            <w:pPr>
              <w:pStyle w:val="TableParagraph"/>
              <w:ind w:left="228"/>
              <w:rPr>
                <w:sz w:val="24"/>
              </w:rPr>
            </w:pPr>
            <w:r>
              <w:rPr>
                <w:sz w:val="24"/>
              </w:rPr>
              <w:t>Vaccine Administration</w:t>
            </w:r>
          </w:p>
        </w:tc>
        <w:tc>
          <w:tcPr>
            <w:tcW w:w="3065" w:type="dxa"/>
          </w:tcPr>
          <w:p w:rsidR="00A96B6C" w:rsidRDefault="00712437">
            <w:pPr>
              <w:pStyle w:val="TableParagraph"/>
              <w:spacing w:line="270" w:lineRule="atLeast"/>
              <w:ind w:left="244" w:right="204" w:firstLine="1"/>
              <w:jc w:val="center"/>
              <w:rPr>
                <w:sz w:val="24"/>
              </w:rPr>
            </w:pPr>
            <w:r>
              <w:rPr>
                <w:sz w:val="24"/>
              </w:rPr>
              <w:t>Registered Healthcare Professionals, non- registered professionals or non-registered Armed Forces staff</w:t>
            </w:r>
          </w:p>
        </w:tc>
      </w:tr>
      <w:tr w:rsidR="00A96B6C">
        <w:trPr>
          <w:trHeight w:val="1378"/>
        </w:trPr>
        <w:tc>
          <w:tcPr>
            <w:tcW w:w="955" w:type="dxa"/>
            <w:shd w:val="clear" w:color="auto" w:fill="D9D9D9"/>
          </w:tcPr>
          <w:p w:rsidR="00A96B6C" w:rsidRDefault="00712437">
            <w:pPr>
              <w:pStyle w:val="TableParagraph"/>
              <w:ind w:left="410" w:right="135" w:hanging="248"/>
              <w:rPr>
                <w:sz w:val="24"/>
              </w:rPr>
            </w:pPr>
            <w:r>
              <w:rPr>
                <w:sz w:val="24"/>
              </w:rPr>
              <w:t>Stage 4</w:t>
            </w:r>
          </w:p>
        </w:tc>
        <w:tc>
          <w:tcPr>
            <w:tcW w:w="4997" w:type="dxa"/>
          </w:tcPr>
          <w:p w:rsidR="00A96B6C" w:rsidRDefault="00712437">
            <w:pPr>
              <w:pStyle w:val="TableParagraph"/>
              <w:spacing w:line="276" w:lineRule="exact"/>
              <w:ind w:left="228"/>
              <w:rPr>
                <w:sz w:val="24"/>
              </w:rPr>
            </w:pPr>
            <w:r>
              <w:rPr>
                <w:sz w:val="24"/>
              </w:rPr>
              <w:t>Record Keeping</w:t>
            </w:r>
          </w:p>
        </w:tc>
        <w:tc>
          <w:tcPr>
            <w:tcW w:w="3065" w:type="dxa"/>
          </w:tcPr>
          <w:p w:rsidR="00A96B6C" w:rsidRDefault="00712437">
            <w:pPr>
              <w:pStyle w:val="TableParagraph"/>
              <w:spacing w:before="4" w:line="276" w:lineRule="exact"/>
              <w:ind w:left="244" w:right="204" w:firstLine="1"/>
              <w:jc w:val="center"/>
              <w:rPr>
                <w:sz w:val="24"/>
              </w:rPr>
            </w:pPr>
            <w:r>
              <w:rPr>
                <w:sz w:val="24"/>
              </w:rPr>
              <w:t>Registered Healthcare Professionals, non- registered professionals or non-registered Armed Forces staff</w:t>
            </w:r>
          </w:p>
        </w:tc>
      </w:tr>
    </w:tbl>
    <w:p w:rsidR="00A96B6C" w:rsidRDefault="00A96B6C">
      <w:pPr>
        <w:pStyle w:val="BodyText"/>
        <w:spacing w:before="3"/>
        <w:rPr>
          <w:sz w:val="29"/>
        </w:rPr>
      </w:pPr>
    </w:p>
    <w:p w:rsidR="00A96B6C" w:rsidRDefault="00712437">
      <w:pPr>
        <w:pStyle w:val="BodyText"/>
        <w:spacing w:line="276" w:lineRule="auto"/>
        <w:ind w:left="120" w:right="529"/>
        <w:jc w:val="both"/>
      </w:pPr>
      <w:r>
        <w:t>The clinical supervisor has ultimate responsibility for safe care being provided under the terms of the protocol. Persons working under the protocol may be supported by additional registered healthcare professionals, but the clinical supervisor retains responsibility.</w:t>
      </w:r>
    </w:p>
    <w:p w:rsidR="00A96B6C" w:rsidRDefault="00712437">
      <w:pPr>
        <w:pStyle w:val="BodyText"/>
        <w:spacing w:before="199"/>
        <w:ind w:left="120" w:right="95"/>
      </w:pPr>
      <w:r>
        <w:t>Before signing this Protocol, check that the document has had the necessary authorisations. Without these, this Protocol is not lawfully valid.</w:t>
      </w:r>
    </w:p>
    <w:p w:rsidR="00A96B6C" w:rsidRDefault="00A96B6C">
      <w:pPr>
        <w:pStyle w:val="BodyText"/>
      </w:pPr>
    </w:p>
    <w:p w:rsidR="00A96B6C" w:rsidRDefault="00712437">
      <w:pPr>
        <w:pStyle w:val="Heading1"/>
        <w:ind w:left="120"/>
      </w:pPr>
      <w:r>
        <w:t>Clinical Supervisor</w:t>
      </w:r>
    </w:p>
    <w:p w:rsidR="00A96B6C" w:rsidRDefault="00A96B6C">
      <w:pPr>
        <w:pStyle w:val="BodyText"/>
        <w:spacing w:before="11"/>
        <w:rPr>
          <w:b/>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4"/>
        <w:gridCol w:w="2899"/>
        <w:gridCol w:w="2498"/>
        <w:gridCol w:w="1324"/>
      </w:tblGrid>
      <w:tr w:rsidR="00A96B6C">
        <w:trPr>
          <w:trHeight w:val="532"/>
        </w:trPr>
        <w:tc>
          <w:tcPr>
            <w:tcW w:w="2294" w:type="dxa"/>
            <w:shd w:val="clear" w:color="auto" w:fill="D9D9D9"/>
          </w:tcPr>
          <w:p w:rsidR="00A96B6C" w:rsidRDefault="00712437">
            <w:pPr>
              <w:pStyle w:val="TableParagraph"/>
              <w:spacing w:before="122"/>
              <w:ind w:left="107"/>
              <w:rPr>
                <w:sz w:val="24"/>
              </w:rPr>
            </w:pPr>
            <w:r>
              <w:rPr>
                <w:sz w:val="24"/>
              </w:rPr>
              <w:t>Name</w:t>
            </w:r>
          </w:p>
        </w:tc>
        <w:tc>
          <w:tcPr>
            <w:tcW w:w="2899" w:type="dxa"/>
            <w:shd w:val="clear" w:color="auto" w:fill="D9D9D9"/>
          </w:tcPr>
          <w:p w:rsidR="00A96B6C" w:rsidRDefault="00712437">
            <w:pPr>
              <w:pStyle w:val="TableParagraph"/>
              <w:spacing w:before="122"/>
              <w:ind w:left="108"/>
              <w:rPr>
                <w:sz w:val="24"/>
              </w:rPr>
            </w:pPr>
            <w:r>
              <w:rPr>
                <w:sz w:val="24"/>
              </w:rPr>
              <w:t>Designation</w:t>
            </w:r>
          </w:p>
        </w:tc>
        <w:tc>
          <w:tcPr>
            <w:tcW w:w="2498" w:type="dxa"/>
            <w:shd w:val="clear" w:color="auto" w:fill="D9D9D9"/>
          </w:tcPr>
          <w:p w:rsidR="00A96B6C" w:rsidRDefault="00712437">
            <w:pPr>
              <w:pStyle w:val="TableParagraph"/>
              <w:spacing w:before="122"/>
              <w:ind w:left="108"/>
              <w:rPr>
                <w:sz w:val="24"/>
              </w:rPr>
            </w:pPr>
            <w:r>
              <w:rPr>
                <w:sz w:val="24"/>
              </w:rPr>
              <w:t>Signature</w:t>
            </w:r>
          </w:p>
        </w:tc>
        <w:tc>
          <w:tcPr>
            <w:tcW w:w="1324" w:type="dxa"/>
            <w:shd w:val="clear" w:color="auto" w:fill="D9D9D9"/>
          </w:tcPr>
          <w:p w:rsidR="00A96B6C" w:rsidRDefault="00712437">
            <w:pPr>
              <w:pStyle w:val="TableParagraph"/>
              <w:spacing w:before="122"/>
              <w:ind w:left="108"/>
              <w:rPr>
                <w:sz w:val="24"/>
              </w:rPr>
            </w:pPr>
            <w:r>
              <w:rPr>
                <w:sz w:val="24"/>
              </w:rPr>
              <w:t>Date</w:t>
            </w:r>
          </w:p>
        </w:tc>
      </w:tr>
      <w:tr w:rsidR="00A96B6C">
        <w:trPr>
          <w:trHeight w:val="532"/>
        </w:trPr>
        <w:tc>
          <w:tcPr>
            <w:tcW w:w="2294" w:type="dxa"/>
          </w:tcPr>
          <w:p w:rsidR="00A96B6C" w:rsidRDefault="00A96B6C">
            <w:pPr>
              <w:pStyle w:val="TableParagraph"/>
              <w:rPr>
                <w:rFonts w:ascii="Times New Roman"/>
              </w:rPr>
            </w:pPr>
          </w:p>
        </w:tc>
        <w:tc>
          <w:tcPr>
            <w:tcW w:w="2899" w:type="dxa"/>
          </w:tcPr>
          <w:p w:rsidR="00A96B6C" w:rsidRDefault="00A96B6C">
            <w:pPr>
              <w:pStyle w:val="TableParagraph"/>
              <w:rPr>
                <w:rFonts w:ascii="Times New Roman"/>
              </w:rPr>
            </w:pPr>
          </w:p>
        </w:tc>
        <w:tc>
          <w:tcPr>
            <w:tcW w:w="2498" w:type="dxa"/>
          </w:tcPr>
          <w:p w:rsidR="00A96B6C" w:rsidRDefault="00A96B6C">
            <w:pPr>
              <w:pStyle w:val="TableParagraph"/>
              <w:rPr>
                <w:rFonts w:ascii="Times New Roman"/>
              </w:rPr>
            </w:pPr>
          </w:p>
        </w:tc>
        <w:tc>
          <w:tcPr>
            <w:tcW w:w="1324" w:type="dxa"/>
          </w:tcPr>
          <w:p w:rsidR="00A96B6C" w:rsidRDefault="00A96B6C">
            <w:pPr>
              <w:pStyle w:val="TableParagraph"/>
              <w:rPr>
                <w:rFonts w:ascii="Times New Roman"/>
              </w:rPr>
            </w:pPr>
          </w:p>
        </w:tc>
      </w:tr>
    </w:tbl>
    <w:p w:rsidR="00A96B6C" w:rsidRDefault="00A96B6C">
      <w:pPr>
        <w:rPr>
          <w:rFonts w:ascii="Times New Roman"/>
        </w:rPr>
        <w:sectPr w:rsidR="00A96B6C" w:rsidSect="00712437">
          <w:headerReference w:type="even" r:id="rId7"/>
          <w:headerReference w:type="default" r:id="rId8"/>
          <w:footerReference w:type="even" r:id="rId9"/>
          <w:footerReference w:type="default" r:id="rId10"/>
          <w:headerReference w:type="first" r:id="rId11"/>
          <w:footerReference w:type="first" r:id="rId12"/>
          <w:type w:val="continuous"/>
          <w:pgSz w:w="11910" w:h="16840"/>
          <w:pgMar w:top="1340" w:right="980" w:bottom="1380" w:left="1320" w:header="720" w:footer="567" w:gutter="0"/>
          <w:pgNumType w:start="31"/>
          <w:cols w:space="720"/>
          <w:docGrid w:linePitch="299"/>
        </w:sectPr>
      </w:pPr>
    </w:p>
    <w:p w:rsidR="00A96B6C" w:rsidRDefault="00712437">
      <w:pPr>
        <w:spacing w:before="82"/>
        <w:ind w:left="120"/>
        <w:rPr>
          <w:b/>
          <w:sz w:val="24"/>
        </w:rPr>
      </w:pPr>
      <w:r>
        <w:rPr>
          <w:b/>
          <w:sz w:val="24"/>
        </w:rPr>
        <w:lastRenderedPageBreak/>
        <w:t>Practitioner(s) and Activity Stages</w:t>
      </w:r>
    </w:p>
    <w:p w:rsidR="00A96B6C" w:rsidRDefault="00A96B6C">
      <w:pPr>
        <w:pStyle w:val="BodyText"/>
        <w:spacing w:before="11"/>
        <w:rPr>
          <w:b/>
          <w:sz w:val="2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9"/>
        <w:gridCol w:w="2868"/>
        <w:gridCol w:w="2510"/>
        <w:gridCol w:w="1329"/>
      </w:tblGrid>
      <w:tr w:rsidR="00A96B6C">
        <w:trPr>
          <w:trHeight w:val="532"/>
        </w:trPr>
        <w:tc>
          <w:tcPr>
            <w:tcW w:w="2309" w:type="dxa"/>
            <w:shd w:val="clear" w:color="auto" w:fill="D9D9D9"/>
          </w:tcPr>
          <w:p w:rsidR="00A96B6C" w:rsidRDefault="00712437">
            <w:pPr>
              <w:pStyle w:val="TableParagraph"/>
              <w:spacing w:before="120"/>
              <w:ind w:left="107"/>
              <w:rPr>
                <w:sz w:val="24"/>
              </w:rPr>
            </w:pPr>
            <w:r>
              <w:rPr>
                <w:sz w:val="24"/>
              </w:rPr>
              <w:t>Name</w:t>
            </w:r>
          </w:p>
        </w:tc>
        <w:tc>
          <w:tcPr>
            <w:tcW w:w="2868" w:type="dxa"/>
            <w:shd w:val="clear" w:color="auto" w:fill="D9D9D9"/>
          </w:tcPr>
          <w:p w:rsidR="00A96B6C" w:rsidRDefault="00712437">
            <w:pPr>
              <w:pStyle w:val="TableParagraph"/>
              <w:spacing w:before="120"/>
              <w:ind w:left="107"/>
              <w:rPr>
                <w:sz w:val="24"/>
              </w:rPr>
            </w:pPr>
            <w:r>
              <w:rPr>
                <w:sz w:val="24"/>
              </w:rPr>
              <w:t>Activity Stage(s)</w:t>
            </w:r>
          </w:p>
        </w:tc>
        <w:tc>
          <w:tcPr>
            <w:tcW w:w="2510" w:type="dxa"/>
            <w:shd w:val="clear" w:color="auto" w:fill="D9D9D9"/>
          </w:tcPr>
          <w:p w:rsidR="00A96B6C" w:rsidRDefault="00712437">
            <w:pPr>
              <w:pStyle w:val="TableParagraph"/>
              <w:spacing w:before="120"/>
              <w:ind w:left="107"/>
              <w:rPr>
                <w:sz w:val="24"/>
              </w:rPr>
            </w:pPr>
            <w:r>
              <w:rPr>
                <w:sz w:val="24"/>
              </w:rPr>
              <w:t>Signature</w:t>
            </w:r>
          </w:p>
        </w:tc>
        <w:tc>
          <w:tcPr>
            <w:tcW w:w="1329" w:type="dxa"/>
            <w:shd w:val="clear" w:color="auto" w:fill="D9D9D9"/>
          </w:tcPr>
          <w:p w:rsidR="00A96B6C" w:rsidRDefault="00712437">
            <w:pPr>
              <w:pStyle w:val="TableParagraph"/>
              <w:spacing w:before="120"/>
              <w:ind w:left="107"/>
              <w:rPr>
                <w:sz w:val="24"/>
              </w:rPr>
            </w:pPr>
            <w:r>
              <w:rPr>
                <w:sz w:val="24"/>
              </w:rPr>
              <w:t>Date</w:t>
            </w:r>
          </w:p>
        </w:tc>
      </w:tr>
      <w:tr w:rsidR="00A96B6C">
        <w:trPr>
          <w:trHeight w:val="532"/>
        </w:trPr>
        <w:tc>
          <w:tcPr>
            <w:tcW w:w="2309" w:type="dxa"/>
          </w:tcPr>
          <w:p w:rsidR="00A96B6C" w:rsidRDefault="00A96B6C">
            <w:pPr>
              <w:pStyle w:val="TableParagraph"/>
              <w:rPr>
                <w:rFonts w:ascii="Times New Roman"/>
              </w:rPr>
            </w:pPr>
          </w:p>
        </w:tc>
        <w:tc>
          <w:tcPr>
            <w:tcW w:w="2868" w:type="dxa"/>
          </w:tcPr>
          <w:p w:rsidR="00A96B6C" w:rsidRDefault="00A96B6C">
            <w:pPr>
              <w:pStyle w:val="TableParagraph"/>
              <w:rPr>
                <w:rFonts w:ascii="Times New Roman"/>
              </w:rPr>
            </w:pPr>
          </w:p>
        </w:tc>
        <w:tc>
          <w:tcPr>
            <w:tcW w:w="2510" w:type="dxa"/>
          </w:tcPr>
          <w:p w:rsidR="00A96B6C" w:rsidRDefault="00A96B6C">
            <w:pPr>
              <w:pStyle w:val="TableParagraph"/>
              <w:rPr>
                <w:rFonts w:ascii="Times New Roman"/>
              </w:rPr>
            </w:pPr>
          </w:p>
        </w:tc>
        <w:tc>
          <w:tcPr>
            <w:tcW w:w="1329" w:type="dxa"/>
          </w:tcPr>
          <w:p w:rsidR="00A96B6C" w:rsidRDefault="00A96B6C">
            <w:pPr>
              <w:pStyle w:val="TableParagraph"/>
              <w:rPr>
                <w:rFonts w:ascii="Times New Roman"/>
              </w:rPr>
            </w:pPr>
          </w:p>
        </w:tc>
      </w:tr>
      <w:tr w:rsidR="00A96B6C">
        <w:trPr>
          <w:trHeight w:val="532"/>
        </w:trPr>
        <w:tc>
          <w:tcPr>
            <w:tcW w:w="2309" w:type="dxa"/>
          </w:tcPr>
          <w:p w:rsidR="00A96B6C" w:rsidRDefault="00A96B6C">
            <w:pPr>
              <w:pStyle w:val="TableParagraph"/>
              <w:rPr>
                <w:rFonts w:ascii="Times New Roman"/>
              </w:rPr>
            </w:pPr>
          </w:p>
        </w:tc>
        <w:tc>
          <w:tcPr>
            <w:tcW w:w="2868" w:type="dxa"/>
          </w:tcPr>
          <w:p w:rsidR="00A96B6C" w:rsidRDefault="00A96B6C">
            <w:pPr>
              <w:pStyle w:val="TableParagraph"/>
              <w:rPr>
                <w:rFonts w:ascii="Times New Roman"/>
              </w:rPr>
            </w:pPr>
          </w:p>
        </w:tc>
        <w:tc>
          <w:tcPr>
            <w:tcW w:w="2510" w:type="dxa"/>
          </w:tcPr>
          <w:p w:rsidR="00A96B6C" w:rsidRDefault="00A96B6C">
            <w:pPr>
              <w:pStyle w:val="TableParagraph"/>
              <w:rPr>
                <w:rFonts w:ascii="Times New Roman"/>
              </w:rPr>
            </w:pPr>
          </w:p>
        </w:tc>
        <w:tc>
          <w:tcPr>
            <w:tcW w:w="1329" w:type="dxa"/>
          </w:tcPr>
          <w:p w:rsidR="00A96B6C" w:rsidRDefault="00A96B6C">
            <w:pPr>
              <w:pStyle w:val="TableParagraph"/>
              <w:rPr>
                <w:rFonts w:ascii="Times New Roman"/>
              </w:rPr>
            </w:pPr>
          </w:p>
        </w:tc>
      </w:tr>
      <w:tr w:rsidR="00A96B6C">
        <w:trPr>
          <w:trHeight w:val="530"/>
        </w:trPr>
        <w:tc>
          <w:tcPr>
            <w:tcW w:w="2309" w:type="dxa"/>
          </w:tcPr>
          <w:p w:rsidR="00A96B6C" w:rsidRDefault="00A96B6C">
            <w:pPr>
              <w:pStyle w:val="TableParagraph"/>
              <w:rPr>
                <w:rFonts w:ascii="Times New Roman"/>
              </w:rPr>
            </w:pPr>
          </w:p>
        </w:tc>
        <w:tc>
          <w:tcPr>
            <w:tcW w:w="2868" w:type="dxa"/>
          </w:tcPr>
          <w:p w:rsidR="00A96B6C" w:rsidRDefault="00A96B6C">
            <w:pPr>
              <w:pStyle w:val="TableParagraph"/>
              <w:rPr>
                <w:rFonts w:ascii="Times New Roman"/>
              </w:rPr>
            </w:pPr>
          </w:p>
        </w:tc>
        <w:tc>
          <w:tcPr>
            <w:tcW w:w="2510" w:type="dxa"/>
          </w:tcPr>
          <w:p w:rsidR="00A96B6C" w:rsidRDefault="00A96B6C">
            <w:pPr>
              <w:pStyle w:val="TableParagraph"/>
              <w:rPr>
                <w:rFonts w:ascii="Times New Roman"/>
              </w:rPr>
            </w:pPr>
          </w:p>
        </w:tc>
        <w:tc>
          <w:tcPr>
            <w:tcW w:w="1329" w:type="dxa"/>
          </w:tcPr>
          <w:p w:rsidR="00A96B6C" w:rsidRDefault="00A96B6C">
            <w:pPr>
              <w:pStyle w:val="TableParagraph"/>
              <w:rPr>
                <w:rFonts w:ascii="Times New Roman"/>
              </w:rPr>
            </w:pPr>
          </w:p>
        </w:tc>
      </w:tr>
      <w:tr w:rsidR="00A96B6C">
        <w:trPr>
          <w:trHeight w:val="532"/>
        </w:trPr>
        <w:tc>
          <w:tcPr>
            <w:tcW w:w="2309" w:type="dxa"/>
          </w:tcPr>
          <w:p w:rsidR="00A96B6C" w:rsidRDefault="00A96B6C">
            <w:pPr>
              <w:pStyle w:val="TableParagraph"/>
              <w:rPr>
                <w:rFonts w:ascii="Times New Roman"/>
              </w:rPr>
            </w:pPr>
          </w:p>
        </w:tc>
        <w:tc>
          <w:tcPr>
            <w:tcW w:w="2868" w:type="dxa"/>
          </w:tcPr>
          <w:p w:rsidR="00A96B6C" w:rsidRDefault="00A96B6C">
            <w:pPr>
              <w:pStyle w:val="TableParagraph"/>
              <w:rPr>
                <w:rFonts w:ascii="Times New Roman"/>
              </w:rPr>
            </w:pPr>
          </w:p>
        </w:tc>
        <w:tc>
          <w:tcPr>
            <w:tcW w:w="2510" w:type="dxa"/>
          </w:tcPr>
          <w:p w:rsidR="00A96B6C" w:rsidRDefault="00A96B6C">
            <w:pPr>
              <w:pStyle w:val="TableParagraph"/>
              <w:rPr>
                <w:rFonts w:ascii="Times New Roman"/>
              </w:rPr>
            </w:pPr>
          </w:p>
        </w:tc>
        <w:tc>
          <w:tcPr>
            <w:tcW w:w="1329" w:type="dxa"/>
          </w:tcPr>
          <w:p w:rsidR="00A96B6C" w:rsidRDefault="00A96B6C">
            <w:pPr>
              <w:pStyle w:val="TableParagraph"/>
              <w:rPr>
                <w:rFonts w:ascii="Times New Roman"/>
              </w:rPr>
            </w:pPr>
          </w:p>
        </w:tc>
      </w:tr>
      <w:tr w:rsidR="00A96B6C">
        <w:trPr>
          <w:trHeight w:val="532"/>
        </w:trPr>
        <w:tc>
          <w:tcPr>
            <w:tcW w:w="2309" w:type="dxa"/>
          </w:tcPr>
          <w:p w:rsidR="00A96B6C" w:rsidRDefault="00A96B6C">
            <w:pPr>
              <w:pStyle w:val="TableParagraph"/>
              <w:rPr>
                <w:rFonts w:ascii="Times New Roman"/>
              </w:rPr>
            </w:pPr>
          </w:p>
        </w:tc>
        <w:tc>
          <w:tcPr>
            <w:tcW w:w="2868" w:type="dxa"/>
          </w:tcPr>
          <w:p w:rsidR="00A96B6C" w:rsidRDefault="00A96B6C">
            <w:pPr>
              <w:pStyle w:val="TableParagraph"/>
              <w:rPr>
                <w:rFonts w:ascii="Times New Roman"/>
              </w:rPr>
            </w:pPr>
          </w:p>
        </w:tc>
        <w:tc>
          <w:tcPr>
            <w:tcW w:w="2510" w:type="dxa"/>
          </w:tcPr>
          <w:p w:rsidR="00A96B6C" w:rsidRDefault="00A96B6C">
            <w:pPr>
              <w:pStyle w:val="TableParagraph"/>
              <w:rPr>
                <w:rFonts w:ascii="Times New Roman"/>
              </w:rPr>
            </w:pPr>
          </w:p>
        </w:tc>
        <w:tc>
          <w:tcPr>
            <w:tcW w:w="1329" w:type="dxa"/>
          </w:tcPr>
          <w:p w:rsidR="00A96B6C" w:rsidRDefault="00A96B6C">
            <w:pPr>
              <w:pStyle w:val="TableParagraph"/>
              <w:rPr>
                <w:rFonts w:ascii="Times New Roman"/>
              </w:rPr>
            </w:pPr>
          </w:p>
        </w:tc>
      </w:tr>
      <w:tr w:rsidR="00A96B6C">
        <w:trPr>
          <w:trHeight w:val="532"/>
        </w:trPr>
        <w:tc>
          <w:tcPr>
            <w:tcW w:w="2309" w:type="dxa"/>
          </w:tcPr>
          <w:p w:rsidR="00A96B6C" w:rsidRDefault="00A96B6C">
            <w:pPr>
              <w:pStyle w:val="TableParagraph"/>
              <w:rPr>
                <w:rFonts w:ascii="Times New Roman"/>
              </w:rPr>
            </w:pPr>
          </w:p>
        </w:tc>
        <w:tc>
          <w:tcPr>
            <w:tcW w:w="2868" w:type="dxa"/>
          </w:tcPr>
          <w:p w:rsidR="00A96B6C" w:rsidRDefault="00A96B6C">
            <w:pPr>
              <w:pStyle w:val="TableParagraph"/>
              <w:rPr>
                <w:rFonts w:ascii="Times New Roman"/>
              </w:rPr>
            </w:pPr>
          </w:p>
        </w:tc>
        <w:tc>
          <w:tcPr>
            <w:tcW w:w="2510" w:type="dxa"/>
          </w:tcPr>
          <w:p w:rsidR="00A96B6C" w:rsidRDefault="00A96B6C">
            <w:pPr>
              <w:pStyle w:val="TableParagraph"/>
              <w:rPr>
                <w:rFonts w:ascii="Times New Roman"/>
              </w:rPr>
            </w:pPr>
          </w:p>
        </w:tc>
        <w:tc>
          <w:tcPr>
            <w:tcW w:w="1329" w:type="dxa"/>
          </w:tcPr>
          <w:p w:rsidR="00A96B6C" w:rsidRDefault="00A96B6C">
            <w:pPr>
              <w:pStyle w:val="TableParagraph"/>
              <w:rPr>
                <w:rFonts w:ascii="Times New Roman"/>
              </w:rPr>
            </w:pPr>
          </w:p>
        </w:tc>
      </w:tr>
      <w:tr w:rsidR="00A96B6C">
        <w:trPr>
          <w:trHeight w:val="532"/>
        </w:trPr>
        <w:tc>
          <w:tcPr>
            <w:tcW w:w="2309" w:type="dxa"/>
          </w:tcPr>
          <w:p w:rsidR="00A96B6C" w:rsidRDefault="00A96B6C">
            <w:pPr>
              <w:pStyle w:val="TableParagraph"/>
              <w:rPr>
                <w:rFonts w:ascii="Times New Roman"/>
              </w:rPr>
            </w:pPr>
          </w:p>
        </w:tc>
        <w:tc>
          <w:tcPr>
            <w:tcW w:w="2868" w:type="dxa"/>
          </w:tcPr>
          <w:p w:rsidR="00A96B6C" w:rsidRDefault="00A96B6C">
            <w:pPr>
              <w:pStyle w:val="TableParagraph"/>
              <w:rPr>
                <w:rFonts w:ascii="Times New Roman"/>
              </w:rPr>
            </w:pPr>
          </w:p>
        </w:tc>
        <w:tc>
          <w:tcPr>
            <w:tcW w:w="2510" w:type="dxa"/>
          </w:tcPr>
          <w:p w:rsidR="00A96B6C" w:rsidRDefault="00A96B6C">
            <w:pPr>
              <w:pStyle w:val="TableParagraph"/>
              <w:rPr>
                <w:rFonts w:ascii="Times New Roman"/>
              </w:rPr>
            </w:pPr>
          </w:p>
        </w:tc>
        <w:tc>
          <w:tcPr>
            <w:tcW w:w="1329" w:type="dxa"/>
          </w:tcPr>
          <w:p w:rsidR="00A96B6C" w:rsidRDefault="00A96B6C">
            <w:pPr>
              <w:pStyle w:val="TableParagraph"/>
              <w:rPr>
                <w:rFonts w:ascii="Times New Roman"/>
              </w:rPr>
            </w:pPr>
          </w:p>
        </w:tc>
      </w:tr>
      <w:tr w:rsidR="00A96B6C">
        <w:trPr>
          <w:trHeight w:val="532"/>
        </w:trPr>
        <w:tc>
          <w:tcPr>
            <w:tcW w:w="2309" w:type="dxa"/>
          </w:tcPr>
          <w:p w:rsidR="00A96B6C" w:rsidRDefault="00A96B6C">
            <w:pPr>
              <w:pStyle w:val="TableParagraph"/>
              <w:rPr>
                <w:rFonts w:ascii="Times New Roman"/>
              </w:rPr>
            </w:pPr>
          </w:p>
        </w:tc>
        <w:tc>
          <w:tcPr>
            <w:tcW w:w="2868" w:type="dxa"/>
          </w:tcPr>
          <w:p w:rsidR="00A96B6C" w:rsidRDefault="00A96B6C">
            <w:pPr>
              <w:pStyle w:val="TableParagraph"/>
              <w:rPr>
                <w:rFonts w:ascii="Times New Roman"/>
              </w:rPr>
            </w:pPr>
          </w:p>
        </w:tc>
        <w:tc>
          <w:tcPr>
            <w:tcW w:w="2510" w:type="dxa"/>
          </w:tcPr>
          <w:p w:rsidR="00A96B6C" w:rsidRDefault="00A96B6C">
            <w:pPr>
              <w:pStyle w:val="TableParagraph"/>
              <w:rPr>
                <w:rFonts w:ascii="Times New Roman"/>
              </w:rPr>
            </w:pPr>
          </w:p>
        </w:tc>
        <w:tc>
          <w:tcPr>
            <w:tcW w:w="1329" w:type="dxa"/>
          </w:tcPr>
          <w:p w:rsidR="00A96B6C" w:rsidRDefault="00A96B6C">
            <w:pPr>
              <w:pStyle w:val="TableParagraph"/>
              <w:rPr>
                <w:rFonts w:ascii="Times New Roman"/>
              </w:rPr>
            </w:pPr>
          </w:p>
        </w:tc>
      </w:tr>
      <w:tr w:rsidR="00A96B6C">
        <w:trPr>
          <w:trHeight w:val="532"/>
        </w:trPr>
        <w:tc>
          <w:tcPr>
            <w:tcW w:w="2309" w:type="dxa"/>
          </w:tcPr>
          <w:p w:rsidR="00A96B6C" w:rsidRDefault="00A96B6C">
            <w:pPr>
              <w:pStyle w:val="TableParagraph"/>
              <w:rPr>
                <w:rFonts w:ascii="Times New Roman"/>
              </w:rPr>
            </w:pPr>
          </w:p>
        </w:tc>
        <w:tc>
          <w:tcPr>
            <w:tcW w:w="2868" w:type="dxa"/>
          </w:tcPr>
          <w:p w:rsidR="00A96B6C" w:rsidRDefault="00A96B6C">
            <w:pPr>
              <w:pStyle w:val="TableParagraph"/>
              <w:rPr>
                <w:rFonts w:ascii="Times New Roman"/>
              </w:rPr>
            </w:pPr>
          </w:p>
        </w:tc>
        <w:tc>
          <w:tcPr>
            <w:tcW w:w="2510" w:type="dxa"/>
          </w:tcPr>
          <w:p w:rsidR="00A96B6C" w:rsidRDefault="00A96B6C">
            <w:pPr>
              <w:pStyle w:val="TableParagraph"/>
              <w:rPr>
                <w:rFonts w:ascii="Times New Roman"/>
              </w:rPr>
            </w:pPr>
          </w:p>
        </w:tc>
        <w:tc>
          <w:tcPr>
            <w:tcW w:w="1329" w:type="dxa"/>
          </w:tcPr>
          <w:p w:rsidR="00A96B6C" w:rsidRDefault="00A96B6C">
            <w:pPr>
              <w:pStyle w:val="TableParagraph"/>
              <w:rPr>
                <w:rFonts w:ascii="Times New Roman"/>
              </w:rPr>
            </w:pPr>
          </w:p>
        </w:tc>
      </w:tr>
      <w:tr w:rsidR="00A96B6C">
        <w:trPr>
          <w:trHeight w:val="530"/>
        </w:trPr>
        <w:tc>
          <w:tcPr>
            <w:tcW w:w="2309" w:type="dxa"/>
          </w:tcPr>
          <w:p w:rsidR="00A96B6C" w:rsidRDefault="00A96B6C">
            <w:pPr>
              <w:pStyle w:val="TableParagraph"/>
              <w:rPr>
                <w:rFonts w:ascii="Times New Roman"/>
              </w:rPr>
            </w:pPr>
          </w:p>
        </w:tc>
        <w:tc>
          <w:tcPr>
            <w:tcW w:w="2868" w:type="dxa"/>
          </w:tcPr>
          <w:p w:rsidR="00A96B6C" w:rsidRDefault="00A96B6C">
            <w:pPr>
              <w:pStyle w:val="TableParagraph"/>
              <w:rPr>
                <w:rFonts w:ascii="Times New Roman"/>
              </w:rPr>
            </w:pPr>
          </w:p>
        </w:tc>
        <w:tc>
          <w:tcPr>
            <w:tcW w:w="2510" w:type="dxa"/>
          </w:tcPr>
          <w:p w:rsidR="00A96B6C" w:rsidRDefault="00A96B6C">
            <w:pPr>
              <w:pStyle w:val="TableParagraph"/>
              <w:rPr>
                <w:rFonts w:ascii="Times New Roman"/>
              </w:rPr>
            </w:pPr>
          </w:p>
        </w:tc>
        <w:tc>
          <w:tcPr>
            <w:tcW w:w="1329" w:type="dxa"/>
          </w:tcPr>
          <w:p w:rsidR="00A96B6C" w:rsidRDefault="00A96B6C">
            <w:pPr>
              <w:pStyle w:val="TableParagraph"/>
              <w:rPr>
                <w:rFonts w:ascii="Times New Roman"/>
              </w:rPr>
            </w:pPr>
          </w:p>
        </w:tc>
      </w:tr>
      <w:tr w:rsidR="00A96B6C">
        <w:trPr>
          <w:trHeight w:val="532"/>
        </w:trPr>
        <w:tc>
          <w:tcPr>
            <w:tcW w:w="2309" w:type="dxa"/>
          </w:tcPr>
          <w:p w:rsidR="00A96B6C" w:rsidRDefault="00A96B6C">
            <w:pPr>
              <w:pStyle w:val="TableParagraph"/>
              <w:rPr>
                <w:rFonts w:ascii="Times New Roman"/>
              </w:rPr>
            </w:pPr>
          </w:p>
        </w:tc>
        <w:tc>
          <w:tcPr>
            <w:tcW w:w="2868" w:type="dxa"/>
          </w:tcPr>
          <w:p w:rsidR="00A96B6C" w:rsidRDefault="00A96B6C">
            <w:pPr>
              <w:pStyle w:val="TableParagraph"/>
              <w:rPr>
                <w:rFonts w:ascii="Times New Roman"/>
              </w:rPr>
            </w:pPr>
          </w:p>
        </w:tc>
        <w:tc>
          <w:tcPr>
            <w:tcW w:w="2510" w:type="dxa"/>
          </w:tcPr>
          <w:p w:rsidR="00A96B6C" w:rsidRDefault="00A96B6C">
            <w:pPr>
              <w:pStyle w:val="TableParagraph"/>
              <w:rPr>
                <w:rFonts w:ascii="Times New Roman"/>
              </w:rPr>
            </w:pPr>
          </w:p>
        </w:tc>
        <w:tc>
          <w:tcPr>
            <w:tcW w:w="1329" w:type="dxa"/>
          </w:tcPr>
          <w:p w:rsidR="00A96B6C" w:rsidRDefault="00A96B6C">
            <w:pPr>
              <w:pStyle w:val="TableParagraph"/>
              <w:rPr>
                <w:rFonts w:ascii="Times New Roman"/>
              </w:rPr>
            </w:pPr>
          </w:p>
        </w:tc>
      </w:tr>
      <w:tr w:rsidR="00A96B6C">
        <w:trPr>
          <w:trHeight w:val="532"/>
        </w:trPr>
        <w:tc>
          <w:tcPr>
            <w:tcW w:w="2309" w:type="dxa"/>
          </w:tcPr>
          <w:p w:rsidR="00A96B6C" w:rsidRDefault="00A96B6C">
            <w:pPr>
              <w:pStyle w:val="TableParagraph"/>
              <w:rPr>
                <w:rFonts w:ascii="Times New Roman"/>
              </w:rPr>
            </w:pPr>
          </w:p>
        </w:tc>
        <w:tc>
          <w:tcPr>
            <w:tcW w:w="2868" w:type="dxa"/>
          </w:tcPr>
          <w:p w:rsidR="00A96B6C" w:rsidRDefault="00A96B6C">
            <w:pPr>
              <w:pStyle w:val="TableParagraph"/>
              <w:rPr>
                <w:rFonts w:ascii="Times New Roman"/>
              </w:rPr>
            </w:pPr>
          </w:p>
        </w:tc>
        <w:tc>
          <w:tcPr>
            <w:tcW w:w="2510" w:type="dxa"/>
          </w:tcPr>
          <w:p w:rsidR="00A96B6C" w:rsidRDefault="00A96B6C">
            <w:pPr>
              <w:pStyle w:val="TableParagraph"/>
              <w:rPr>
                <w:rFonts w:ascii="Times New Roman"/>
              </w:rPr>
            </w:pPr>
          </w:p>
        </w:tc>
        <w:tc>
          <w:tcPr>
            <w:tcW w:w="1329" w:type="dxa"/>
          </w:tcPr>
          <w:p w:rsidR="00A96B6C" w:rsidRDefault="00A96B6C">
            <w:pPr>
              <w:pStyle w:val="TableParagraph"/>
              <w:rPr>
                <w:rFonts w:ascii="Times New Roman"/>
              </w:rPr>
            </w:pPr>
          </w:p>
        </w:tc>
      </w:tr>
      <w:tr w:rsidR="00A96B6C">
        <w:trPr>
          <w:trHeight w:val="532"/>
        </w:trPr>
        <w:tc>
          <w:tcPr>
            <w:tcW w:w="2309" w:type="dxa"/>
          </w:tcPr>
          <w:p w:rsidR="00A96B6C" w:rsidRDefault="00A96B6C">
            <w:pPr>
              <w:pStyle w:val="TableParagraph"/>
              <w:rPr>
                <w:rFonts w:ascii="Times New Roman"/>
              </w:rPr>
            </w:pPr>
          </w:p>
        </w:tc>
        <w:tc>
          <w:tcPr>
            <w:tcW w:w="2868" w:type="dxa"/>
          </w:tcPr>
          <w:p w:rsidR="00A96B6C" w:rsidRDefault="00A96B6C">
            <w:pPr>
              <w:pStyle w:val="TableParagraph"/>
              <w:rPr>
                <w:rFonts w:ascii="Times New Roman"/>
              </w:rPr>
            </w:pPr>
          </w:p>
        </w:tc>
        <w:tc>
          <w:tcPr>
            <w:tcW w:w="2510" w:type="dxa"/>
          </w:tcPr>
          <w:p w:rsidR="00A96B6C" w:rsidRDefault="00A96B6C">
            <w:pPr>
              <w:pStyle w:val="TableParagraph"/>
              <w:rPr>
                <w:rFonts w:ascii="Times New Roman"/>
              </w:rPr>
            </w:pPr>
          </w:p>
        </w:tc>
        <w:tc>
          <w:tcPr>
            <w:tcW w:w="1329" w:type="dxa"/>
          </w:tcPr>
          <w:p w:rsidR="00A96B6C" w:rsidRDefault="00A96B6C">
            <w:pPr>
              <w:pStyle w:val="TableParagraph"/>
              <w:rPr>
                <w:rFonts w:ascii="Times New Roman"/>
              </w:rPr>
            </w:pPr>
          </w:p>
        </w:tc>
      </w:tr>
    </w:tbl>
    <w:p w:rsidR="00A96B6C" w:rsidRDefault="00712437">
      <w:pPr>
        <w:spacing w:before="120"/>
        <w:ind w:left="120"/>
        <w:rPr>
          <w:b/>
          <w:sz w:val="24"/>
        </w:rPr>
      </w:pPr>
      <w:r>
        <w:rPr>
          <w:b/>
          <w:sz w:val="24"/>
        </w:rPr>
        <w:t>Note to Clinical Supervisor</w:t>
      </w:r>
    </w:p>
    <w:p w:rsidR="00A96B6C" w:rsidRDefault="00712437">
      <w:pPr>
        <w:pStyle w:val="BodyText"/>
        <w:spacing w:before="120"/>
        <w:ind w:left="120" w:right="95"/>
      </w:pPr>
      <w:r>
        <w:t>Score through unused rows in the list of practitioners to prevent practitioner additions post managerial authorisation.</w:t>
      </w:r>
    </w:p>
    <w:p w:rsidR="00A96B6C" w:rsidRDefault="00712437">
      <w:pPr>
        <w:pStyle w:val="BodyText"/>
        <w:spacing w:before="120"/>
        <w:ind w:left="120" w:right="358"/>
      </w:pPr>
      <w:r>
        <w:t>This authorisation sheet should be retained to serve as a record of clinical supervision arrangements for those working under this Protocol.</w:t>
      </w:r>
    </w:p>
    <w:sectPr w:rsidR="00A96B6C">
      <w:pgSz w:w="11910" w:h="16840"/>
      <w:pgMar w:top="1340" w:right="980" w:bottom="1380" w:left="1320" w:header="0" w:footer="1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C46" w:rsidRDefault="00712437">
      <w:r>
        <w:separator/>
      </w:r>
    </w:p>
  </w:endnote>
  <w:endnote w:type="continuationSeparator" w:id="0">
    <w:p w:rsidR="00A16C46" w:rsidRDefault="0071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BA" w:rsidRDefault="00CA3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437" w:rsidRPr="0098538A" w:rsidRDefault="00712437" w:rsidP="00712437">
    <w:pPr>
      <w:pStyle w:val="Footer"/>
      <w:tabs>
        <w:tab w:val="clear" w:pos="4513"/>
        <w:tab w:val="clear" w:pos="9026"/>
        <w:tab w:val="left" w:pos="2835"/>
        <w:tab w:val="left" w:pos="5245"/>
        <w:tab w:val="right" w:pos="9639"/>
      </w:tabs>
      <w:ind w:right="-569"/>
      <w:rPr>
        <w:sz w:val="16"/>
        <w:szCs w:val="16"/>
      </w:rPr>
    </w:pPr>
    <w:r w:rsidRPr="0098538A">
      <w:rPr>
        <w:sz w:val="16"/>
        <w:szCs w:val="16"/>
      </w:rPr>
      <w:t>UNCONTR</w:t>
    </w:r>
    <w:r>
      <w:rPr>
        <w:sz w:val="16"/>
        <w:szCs w:val="16"/>
      </w:rPr>
      <w:t>OLLED WHEN PRINTED</w:t>
    </w:r>
    <w:r>
      <w:rPr>
        <w:sz w:val="16"/>
        <w:szCs w:val="16"/>
      </w:rPr>
      <w:tab/>
      <w:t xml:space="preserve">Review Date: </w:t>
    </w:r>
    <w:r w:rsidR="0093294C">
      <w:rPr>
        <w:sz w:val="16"/>
        <w:szCs w:val="16"/>
      </w:rPr>
      <w:t>31</w:t>
    </w:r>
    <w:r w:rsidR="0093294C" w:rsidRPr="0093294C">
      <w:rPr>
        <w:sz w:val="16"/>
        <w:szCs w:val="16"/>
        <w:vertAlign w:val="superscript"/>
      </w:rPr>
      <w:t>st</w:t>
    </w:r>
    <w:r w:rsidR="0093294C">
      <w:rPr>
        <w:sz w:val="16"/>
        <w:szCs w:val="16"/>
      </w:rPr>
      <w:t xml:space="preserve"> </w:t>
    </w:r>
    <w:r w:rsidR="00554850">
      <w:rPr>
        <w:sz w:val="16"/>
        <w:szCs w:val="16"/>
      </w:rPr>
      <w:t>August</w:t>
    </w:r>
    <w:r>
      <w:rPr>
        <w:sz w:val="16"/>
        <w:szCs w:val="16"/>
      </w:rPr>
      <w:t xml:space="preserve"> 2025</w:t>
    </w:r>
    <w:r>
      <w:rPr>
        <w:sz w:val="16"/>
        <w:szCs w:val="16"/>
      </w:rPr>
      <w:tab/>
    </w:r>
    <w:r w:rsidRPr="0098538A">
      <w:rPr>
        <w:sz w:val="16"/>
        <w:szCs w:val="16"/>
      </w:rPr>
      <w:t>Identifier:</w:t>
    </w:r>
    <w:r>
      <w:rPr>
        <w:sz w:val="16"/>
        <w:szCs w:val="16"/>
      </w:rPr>
      <w:t xml:space="preserve"> NoS/Protocol/</w:t>
    </w:r>
    <w:r w:rsidRPr="008340E8">
      <w:rPr>
        <w:sz w:val="16"/>
        <w:szCs w:val="16"/>
      </w:rPr>
      <w:t>COVID19_Vaccine_Adult/164</w:t>
    </w:r>
    <w:r w:rsidR="00C546B8">
      <w:rPr>
        <w:sz w:val="16"/>
        <w:szCs w:val="16"/>
      </w:rPr>
      <w:t>7</w:t>
    </w:r>
    <w:r w:rsidRPr="0098538A">
      <w:rPr>
        <w:sz w:val="16"/>
        <w:szCs w:val="16"/>
      </w:rPr>
      <w:tab/>
    </w:r>
    <w:r>
      <w:t xml:space="preserve">- </w:t>
    </w:r>
    <w:r>
      <w:rPr>
        <w:noProof/>
      </w:rPr>
      <w:fldChar w:fldCharType="begin"/>
    </w:r>
    <w:r>
      <w:rPr>
        <w:noProof/>
      </w:rPr>
      <w:instrText xml:space="preserve"> PAGE </w:instrText>
    </w:r>
    <w:r>
      <w:rPr>
        <w:noProof/>
      </w:rPr>
      <w:fldChar w:fldCharType="separate"/>
    </w:r>
    <w:r w:rsidR="00CA38BA">
      <w:rPr>
        <w:noProof/>
      </w:rPr>
      <w:t>31</w:t>
    </w:r>
    <w:r>
      <w:rPr>
        <w:noProof/>
      </w:rPr>
      <w:fldChar w:fldCharType="end"/>
    </w:r>
    <w:r>
      <w:t xml:space="preserve"> -</w:t>
    </w:r>
  </w:p>
  <w:p w:rsidR="00CA38BA" w:rsidRDefault="00712437" w:rsidP="00CA38BA">
    <w:pPr>
      <w:pStyle w:val="Footer"/>
      <w:rPr>
        <w:rFonts w:cs="Times New Roman"/>
        <w:sz w:val="16"/>
        <w:szCs w:val="16"/>
      </w:rPr>
    </w:pPr>
    <w:r>
      <w:rPr>
        <w:sz w:val="16"/>
        <w:szCs w:val="16"/>
      </w:rPr>
      <w:t xml:space="preserve">Protocol </w:t>
    </w:r>
    <w:r w:rsidRPr="00836C48">
      <w:rPr>
        <w:sz w:val="16"/>
        <w:szCs w:val="16"/>
      </w:rPr>
      <w:t xml:space="preserve">For The </w:t>
    </w:r>
    <w:r w:rsidRPr="00B40107">
      <w:rPr>
        <w:rFonts w:cs="Times New Roman"/>
        <w:sz w:val="16"/>
        <w:szCs w:val="16"/>
      </w:rPr>
      <w:t xml:space="preserve">Administration of COVID-19 mRNA vaccines to individuals aged 18 years and over </w:t>
    </w:r>
    <w:r w:rsidRPr="00D3501C">
      <w:rPr>
        <w:rFonts w:cs="Times New Roman"/>
        <w:sz w:val="16"/>
        <w:szCs w:val="16"/>
      </w:rPr>
      <w:t xml:space="preserve">- Version </w:t>
    </w:r>
    <w:r>
      <w:rPr>
        <w:rFonts w:cs="Times New Roman"/>
        <w:sz w:val="16"/>
        <w:szCs w:val="16"/>
      </w:rPr>
      <w:t>5.0</w:t>
    </w:r>
    <w:r w:rsidR="00CA38BA">
      <w:rPr>
        <w:rFonts w:cs="Times New Roman"/>
        <w:sz w:val="16"/>
        <w:szCs w:val="16"/>
      </w:rPr>
      <w:t xml:space="preserve"> – Annex C</w:t>
    </w:r>
  </w:p>
  <w:p w:rsidR="00CA38BA" w:rsidRDefault="00CA38BA" w:rsidP="00CA38BA">
    <w:pPr>
      <w:pStyle w:val="Footer"/>
      <w:rPr>
        <w:sz w:val="16"/>
        <w:szCs w:val="16"/>
      </w:rPr>
    </w:pPr>
    <w:r>
      <w:rPr>
        <w:rFonts w:cs="Times New Roman"/>
        <w:sz w:val="16"/>
        <w:szCs w:val="16"/>
      </w:rPr>
      <w:t>Valid From: 19</w:t>
    </w:r>
    <w:r w:rsidRPr="00CA38BA">
      <w:rPr>
        <w:rFonts w:cs="Times New Roman"/>
        <w:sz w:val="16"/>
        <w:szCs w:val="16"/>
        <w:vertAlign w:val="superscript"/>
      </w:rPr>
      <w:t>th</w:t>
    </w:r>
    <w:r>
      <w:rPr>
        <w:rFonts w:cs="Times New Roman"/>
        <w:sz w:val="16"/>
        <w:szCs w:val="16"/>
      </w:rPr>
      <w:t xml:space="preserve"> March 2025</w:t>
    </w:r>
    <w:r>
      <w:rPr>
        <w:rFonts w:cs="Times New Roman"/>
        <w:sz w:val="16"/>
        <w:szCs w:val="16"/>
      </w:rPr>
      <w:tab/>
      <w:t xml:space="preserve">Issued by NoS: </w:t>
    </w:r>
    <w:bookmarkStart w:id="0" w:name="_GoBack"/>
    <w:bookmarkEnd w:id="0"/>
    <w:r w:rsidRPr="00CA38BA">
      <w:rPr>
        <w:rFonts w:cs="Times New Roman"/>
        <w:sz w:val="16"/>
        <w:szCs w:val="16"/>
        <w:highlight w:val="yellow"/>
      </w:rPr>
      <w:t>*****</w:t>
    </w:r>
    <w:r>
      <w:rPr>
        <w:rFonts w:cs="Times New Roman"/>
        <w:sz w:val="16"/>
        <w:szCs w:val="16"/>
      </w:rPr>
      <w:tab/>
    </w:r>
  </w:p>
  <w:p w:rsidR="00712437" w:rsidRDefault="00712437" w:rsidP="00CA38BA">
    <w:pPr>
      <w:pStyle w:val="Footer"/>
      <w:jc w:val="right"/>
    </w:pPr>
    <w:r>
      <w:rPr>
        <w:sz w:val="16"/>
        <w:szCs w:val="16"/>
      </w:rPr>
      <w:t>TNoSV10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BA" w:rsidRDefault="00CA3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C46" w:rsidRDefault="00712437">
      <w:r>
        <w:separator/>
      </w:r>
    </w:p>
  </w:footnote>
  <w:footnote w:type="continuationSeparator" w:id="0">
    <w:p w:rsidR="00A16C46" w:rsidRDefault="0071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BA" w:rsidRDefault="00CA38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BA" w:rsidRDefault="00CA38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8BA" w:rsidRDefault="00CA3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D29F2"/>
    <w:multiLevelType w:val="hybridMultilevel"/>
    <w:tmpl w:val="E244D3C4"/>
    <w:lvl w:ilvl="0" w:tplc="C75CBEC6">
      <w:start w:val="1"/>
      <w:numFmt w:val="lowerLetter"/>
      <w:lvlText w:val="%1."/>
      <w:lvlJc w:val="left"/>
      <w:pPr>
        <w:ind w:left="561" w:hanging="360"/>
        <w:jc w:val="right"/>
      </w:pPr>
      <w:rPr>
        <w:rFonts w:ascii="Arial" w:eastAsia="Arial" w:hAnsi="Arial" w:cs="Arial" w:hint="default"/>
        <w:spacing w:val="-3"/>
        <w:w w:val="100"/>
        <w:sz w:val="24"/>
        <w:szCs w:val="24"/>
      </w:rPr>
    </w:lvl>
    <w:lvl w:ilvl="1" w:tplc="5BA43E78">
      <w:numFmt w:val="bullet"/>
      <w:lvlText w:val="•"/>
      <w:lvlJc w:val="left"/>
      <w:pPr>
        <w:ind w:left="1002" w:hanging="360"/>
      </w:pPr>
      <w:rPr>
        <w:rFonts w:hint="default"/>
      </w:rPr>
    </w:lvl>
    <w:lvl w:ilvl="2" w:tplc="CE46D53C">
      <w:numFmt w:val="bullet"/>
      <w:lvlText w:val="•"/>
      <w:lvlJc w:val="left"/>
      <w:pPr>
        <w:ind w:left="1445" w:hanging="360"/>
      </w:pPr>
      <w:rPr>
        <w:rFonts w:hint="default"/>
      </w:rPr>
    </w:lvl>
    <w:lvl w:ilvl="3" w:tplc="1DB61998">
      <w:numFmt w:val="bullet"/>
      <w:lvlText w:val="•"/>
      <w:lvlJc w:val="left"/>
      <w:pPr>
        <w:ind w:left="1888" w:hanging="360"/>
      </w:pPr>
      <w:rPr>
        <w:rFonts w:hint="default"/>
      </w:rPr>
    </w:lvl>
    <w:lvl w:ilvl="4" w:tplc="276019C6">
      <w:numFmt w:val="bullet"/>
      <w:lvlText w:val="•"/>
      <w:lvlJc w:val="left"/>
      <w:pPr>
        <w:ind w:left="2330" w:hanging="360"/>
      </w:pPr>
      <w:rPr>
        <w:rFonts w:hint="default"/>
      </w:rPr>
    </w:lvl>
    <w:lvl w:ilvl="5" w:tplc="2702E982">
      <w:numFmt w:val="bullet"/>
      <w:lvlText w:val="•"/>
      <w:lvlJc w:val="left"/>
      <w:pPr>
        <w:ind w:left="2773" w:hanging="360"/>
      </w:pPr>
      <w:rPr>
        <w:rFonts w:hint="default"/>
      </w:rPr>
    </w:lvl>
    <w:lvl w:ilvl="6" w:tplc="B114FAA8">
      <w:numFmt w:val="bullet"/>
      <w:lvlText w:val="•"/>
      <w:lvlJc w:val="left"/>
      <w:pPr>
        <w:ind w:left="3216" w:hanging="360"/>
      </w:pPr>
      <w:rPr>
        <w:rFonts w:hint="default"/>
      </w:rPr>
    </w:lvl>
    <w:lvl w:ilvl="7" w:tplc="BB0AEDA8">
      <w:numFmt w:val="bullet"/>
      <w:lvlText w:val="•"/>
      <w:lvlJc w:val="left"/>
      <w:pPr>
        <w:ind w:left="3658" w:hanging="360"/>
      </w:pPr>
      <w:rPr>
        <w:rFonts w:hint="default"/>
      </w:rPr>
    </w:lvl>
    <w:lvl w:ilvl="8" w:tplc="F222ACE8">
      <w:numFmt w:val="bullet"/>
      <w:lvlText w:val="•"/>
      <w:lvlJc w:val="left"/>
      <w:pPr>
        <w:ind w:left="410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96B6C"/>
    <w:rsid w:val="003D0A11"/>
    <w:rsid w:val="00554850"/>
    <w:rsid w:val="00712437"/>
    <w:rsid w:val="0093294C"/>
    <w:rsid w:val="00A16C46"/>
    <w:rsid w:val="00A96B6C"/>
    <w:rsid w:val="00C546B8"/>
    <w:rsid w:val="00CA3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865AE"/>
  <w15:docId w15:val="{8343B072-2EB7-4CFE-A89B-62A9BE02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2437"/>
    <w:pPr>
      <w:tabs>
        <w:tab w:val="center" w:pos="4513"/>
        <w:tab w:val="right" w:pos="9026"/>
      </w:tabs>
    </w:pPr>
  </w:style>
  <w:style w:type="character" w:customStyle="1" w:styleId="HeaderChar">
    <w:name w:val="Header Char"/>
    <w:basedOn w:val="DefaultParagraphFont"/>
    <w:link w:val="Header"/>
    <w:uiPriority w:val="99"/>
    <w:rsid w:val="00712437"/>
    <w:rPr>
      <w:rFonts w:ascii="Arial" w:eastAsia="Arial" w:hAnsi="Arial" w:cs="Arial"/>
    </w:rPr>
  </w:style>
  <w:style w:type="paragraph" w:styleId="Footer">
    <w:name w:val="footer"/>
    <w:basedOn w:val="Normal"/>
    <w:link w:val="FooterChar"/>
    <w:uiPriority w:val="99"/>
    <w:unhideWhenUsed/>
    <w:rsid w:val="00712437"/>
    <w:pPr>
      <w:tabs>
        <w:tab w:val="center" w:pos="4513"/>
        <w:tab w:val="right" w:pos="9026"/>
      </w:tabs>
    </w:pPr>
  </w:style>
  <w:style w:type="character" w:customStyle="1" w:styleId="FooterChar">
    <w:name w:val="Footer Char"/>
    <w:basedOn w:val="DefaultParagraphFont"/>
    <w:link w:val="Footer"/>
    <w:uiPriority w:val="99"/>
    <w:rsid w:val="0071243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282</Words>
  <Characters>1611</Characters>
  <Application>Microsoft Office Word</Application>
  <DocSecurity>0</DocSecurity>
  <Lines>13</Lines>
  <Paragraphs>3</Paragraphs>
  <ScaleCrop>false</ScaleCrop>
  <Company>NHS Grampian</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Murray (NHS Grampian)</cp:lastModifiedBy>
  <cp:revision>7</cp:revision>
  <dcterms:created xsi:type="dcterms:W3CDTF">2025-03-21T13:51:00Z</dcterms:created>
  <dcterms:modified xsi:type="dcterms:W3CDTF">2025-03-25T14:31:00Z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Acrobat PDFMaker 21 for Word</vt:lpwstr>
  </property>
  <property fmtid="{D5CDD505-2E9C-101B-9397-08002B2CF9AE}" pid="4" name="LastSaved">
    <vt:filetime>2025-03-21T00:00:00Z</vt:filetime>
  </property>
</Properties>
</file>