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C5439" w14:textId="3F241241" w:rsidR="00F91445" w:rsidRPr="00115480" w:rsidRDefault="003307F0" w:rsidP="00A03701">
      <w:pPr>
        <w:pStyle w:val="Heading1"/>
        <w:jc w:val="center"/>
        <w:rPr>
          <w:rFonts w:ascii="Calibri" w:hAnsi="Calibri"/>
          <w:color w:val="385623" w:themeColor="accent6" w:themeShade="80"/>
          <w:sz w:val="28"/>
          <w:szCs w:val="28"/>
        </w:rPr>
      </w:pPr>
      <w:r w:rsidRPr="00115480">
        <w:rPr>
          <w:rFonts w:ascii="Calibri" w:hAnsi="Calibri"/>
          <w:color w:val="385623" w:themeColor="accent6" w:themeShade="80"/>
          <w:sz w:val="28"/>
          <w:szCs w:val="28"/>
        </w:rPr>
        <w:t xml:space="preserve">Patient Group Direction for </w:t>
      </w:r>
      <w:r w:rsidR="008A4D38" w:rsidRPr="00115480">
        <w:rPr>
          <w:rFonts w:ascii="Calibri" w:hAnsi="Calibri"/>
          <w:color w:val="385623" w:themeColor="accent6" w:themeShade="80"/>
          <w:sz w:val="28"/>
          <w:szCs w:val="28"/>
        </w:rPr>
        <w:t xml:space="preserve">varenicline </w:t>
      </w:r>
      <w:r w:rsidR="00877F91" w:rsidRPr="00115480">
        <w:rPr>
          <w:rFonts w:ascii="Calibri" w:hAnsi="Calibri"/>
          <w:color w:val="385623" w:themeColor="accent6" w:themeShade="80"/>
          <w:sz w:val="28"/>
          <w:szCs w:val="28"/>
        </w:rPr>
        <w:t>in patients</w:t>
      </w:r>
      <w:r w:rsidRPr="00115480">
        <w:rPr>
          <w:rFonts w:ascii="Calibri" w:hAnsi="Calibri"/>
          <w:color w:val="385623" w:themeColor="accent6" w:themeShade="80"/>
          <w:sz w:val="28"/>
          <w:szCs w:val="28"/>
        </w:rPr>
        <w:t xml:space="preserve"> </w:t>
      </w:r>
      <w:r w:rsidR="006B3D82" w:rsidRPr="00115480">
        <w:rPr>
          <w:rFonts w:ascii="Calibri" w:hAnsi="Calibri"/>
          <w:color w:val="385623" w:themeColor="accent6" w:themeShade="80"/>
          <w:sz w:val="28"/>
          <w:szCs w:val="28"/>
        </w:rPr>
        <w:t>aged</w:t>
      </w:r>
      <w:r w:rsidRPr="00115480">
        <w:rPr>
          <w:rFonts w:ascii="Calibri" w:hAnsi="Calibri"/>
          <w:color w:val="385623" w:themeColor="accent6" w:themeShade="80"/>
          <w:sz w:val="28"/>
          <w:szCs w:val="28"/>
        </w:rPr>
        <w:t xml:space="preserve"> 18 years</w:t>
      </w:r>
      <w:r w:rsidR="006B3D82" w:rsidRPr="00115480">
        <w:rPr>
          <w:rFonts w:ascii="Calibri" w:hAnsi="Calibri"/>
          <w:color w:val="385623" w:themeColor="accent6" w:themeShade="80"/>
          <w:sz w:val="28"/>
          <w:szCs w:val="28"/>
        </w:rPr>
        <w:t xml:space="preserve"> and over</w:t>
      </w:r>
      <w:r w:rsidR="00FA1855" w:rsidRPr="00115480">
        <w:rPr>
          <w:rFonts w:ascii="Calibri" w:hAnsi="Calibri"/>
          <w:color w:val="385623" w:themeColor="accent6" w:themeShade="80"/>
          <w:sz w:val="28"/>
          <w:szCs w:val="28"/>
        </w:rPr>
        <w:t xml:space="preserve"> as an aid to </w:t>
      </w:r>
      <w:r w:rsidR="002A2681" w:rsidRPr="00115480">
        <w:rPr>
          <w:rFonts w:ascii="Calibri" w:hAnsi="Calibri"/>
          <w:color w:val="385623" w:themeColor="accent6" w:themeShade="80"/>
          <w:sz w:val="28"/>
          <w:szCs w:val="28"/>
        </w:rPr>
        <w:t>s</w:t>
      </w:r>
      <w:r w:rsidR="00FA1855" w:rsidRPr="00115480">
        <w:rPr>
          <w:rFonts w:ascii="Calibri" w:hAnsi="Calibri"/>
          <w:color w:val="385623" w:themeColor="accent6" w:themeShade="80"/>
          <w:sz w:val="28"/>
          <w:szCs w:val="28"/>
        </w:rPr>
        <w:t xml:space="preserve">moking </w:t>
      </w:r>
      <w:r w:rsidR="002A2681" w:rsidRPr="00115480">
        <w:rPr>
          <w:rFonts w:ascii="Calibri" w:hAnsi="Calibri"/>
          <w:color w:val="385623" w:themeColor="accent6" w:themeShade="80"/>
          <w:sz w:val="28"/>
          <w:szCs w:val="28"/>
        </w:rPr>
        <w:t>c</w:t>
      </w:r>
      <w:r w:rsidR="00FA1855" w:rsidRPr="00115480">
        <w:rPr>
          <w:rFonts w:ascii="Calibri" w:hAnsi="Calibri"/>
          <w:color w:val="385623" w:themeColor="accent6" w:themeShade="80"/>
          <w:sz w:val="28"/>
          <w:szCs w:val="28"/>
        </w:rPr>
        <w:t>essation in Community Pharmacy</w:t>
      </w:r>
    </w:p>
    <w:p w14:paraId="5A980252" w14:textId="77777777" w:rsidR="00623FDB" w:rsidRPr="00115480" w:rsidRDefault="002D1D99" w:rsidP="002D1D99">
      <w:pPr>
        <w:pStyle w:val="Heading1"/>
        <w:jc w:val="center"/>
        <w:rPr>
          <w:rFonts w:ascii="Calibri" w:hAnsi="Calibri"/>
          <w:color w:val="385623" w:themeColor="accent6" w:themeShade="80"/>
          <w:sz w:val="28"/>
          <w:szCs w:val="28"/>
        </w:rPr>
      </w:pPr>
      <w:r w:rsidRPr="00115480">
        <w:rPr>
          <w:rFonts w:ascii="Calibri" w:hAnsi="Calibri"/>
          <w:color w:val="385623" w:themeColor="accent6" w:themeShade="80"/>
          <w:sz w:val="28"/>
          <w:szCs w:val="28"/>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2D1D99" w:rsidRPr="00A94F58" w14:paraId="7E9EF5F4" w14:textId="77777777" w:rsidTr="006218BA">
        <w:trPr>
          <w:trHeight w:val="444"/>
        </w:trPr>
        <w:tc>
          <w:tcPr>
            <w:tcW w:w="938" w:type="pct"/>
            <w:vMerge w:val="restart"/>
            <w:shd w:val="clear" w:color="auto" w:fill="F2F2F2"/>
          </w:tcPr>
          <w:p w14:paraId="3E4EF773" w14:textId="77777777" w:rsidR="004F73FE" w:rsidRPr="003307F0" w:rsidRDefault="004F73FE" w:rsidP="004F73FE">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n</w:t>
            </w:r>
            <w:r w:rsidRPr="003307F0">
              <w:rPr>
                <w:rFonts w:eastAsia="Times New Roman" w:cs="Arial"/>
                <w:b/>
              </w:rPr>
              <w:t>ame</w:t>
            </w:r>
            <w:r>
              <w:rPr>
                <w:rFonts w:eastAsia="Times New Roman" w:cs="Arial"/>
                <w:b/>
              </w:rPr>
              <w:t xml:space="preserve"> and address (including postcode)</w:t>
            </w:r>
            <w:r w:rsidRPr="003307F0">
              <w:rPr>
                <w:rFonts w:eastAsia="Times New Roman" w:cs="Arial"/>
                <w:b/>
              </w:rPr>
              <w:t xml:space="preserve">: </w:t>
            </w:r>
          </w:p>
          <w:p w14:paraId="08DEA90F" w14:textId="77777777"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val="restart"/>
          </w:tcPr>
          <w:p w14:paraId="610855FA" w14:textId="77777777" w:rsidR="002D1D99" w:rsidRPr="003307F0" w:rsidRDefault="007C2882" w:rsidP="00476E6E">
            <w:pPr>
              <w:tabs>
                <w:tab w:val="center" w:pos="4153"/>
                <w:tab w:val="right" w:pos="8306"/>
              </w:tabs>
              <w:spacing w:after="0" w:line="240" w:lineRule="auto"/>
              <w:rPr>
                <w:rFonts w:eastAsia="Times New Roman" w:cs="Arial"/>
              </w:rPr>
            </w:pPr>
            <w:sdt>
              <w:sdtPr>
                <w:rPr>
                  <w:rStyle w:val="PlaceholderText"/>
                </w:rPr>
                <w:id w:val="1099836471"/>
                <w:placeholder>
                  <w:docPart w:val="8C1532EC5AC842ADA7D1E33113B9CD0E"/>
                </w:placeholder>
                <w:showingPlcHdr/>
                <w:text/>
              </w:sdtPr>
              <w:sdtEndPr>
                <w:rPr>
                  <w:rStyle w:val="PlaceholderText"/>
                </w:rPr>
              </w:sdtEndPr>
              <w:sdtContent>
                <w:r w:rsidR="002D1D99" w:rsidRPr="0041036B">
                  <w:rPr>
                    <w:rStyle w:val="PlaceholderText"/>
                    <w:color w:val="F2F2F2" w:themeColor="background1" w:themeShade="F2"/>
                  </w:rPr>
                  <w:t>Click or tap here to enter text.</w:t>
                </w:r>
              </w:sdtContent>
            </w:sdt>
          </w:p>
        </w:tc>
        <w:tc>
          <w:tcPr>
            <w:tcW w:w="1084" w:type="pct"/>
            <w:shd w:val="clear" w:color="auto" w:fill="F2F2F2"/>
          </w:tcPr>
          <w:p w14:paraId="17D73422" w14:textId="77777777" w:rsidR="002D1D99" w:rsidRPr="003307F0" w:rsidRDefault="002D1D99" w:rsidP="00476E6E">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35F7CDCD" w14:textId="77777777" w:rsidR="002D1D99" w:rsidRPr="003307F0" w:rsidRDefault="007C2882" w:rsidP="00476E6E">
            <w:pPr>
              <w:tabs>
                <w:tab w:val="center" w:pos="4153"/>
                <w:tab w:val="right" w:pos="8306"/>
              </w:tabs>
              <w:spacing w:after="0" w:line="240" w:lineRule="auto"/>
              <w:rPr>
                <w:rFonts w:eastAsia="Times New Roman" w:cs="Arial"/>
              </w:rPr>
            </w:pPr>
            <w:sdt>
              <w:sdtPr>
                <w:rPr>
                  <w:rStyle w:val="PlaceholderText"/>
                  <w:color w:val="E7E6E6" w:themeColor="background2"/>
                </w:rPr>
                <w:id w:val="2064139708"/>
                <w:placeholder>
                  <w:docPart w:val="976146DD24814AD6963946CCD2968C82"/>
                </w:placeholder>
                <w:text/>
              </w:sdtPr>
              <w:sdtEndPr>
                <w:rPr>
                  <w:rStyle w:val="PlaceholderText"/>
                </w:rPr>
              </w:sdtEndPr>
              <w:sdtContent>
                <w:r w:rsidR="002D1D99" w:rsidRPr="00E057CF">
                  <w:rPr>
                    <w:rStyle w:val="PlaceholderText"/>
                    <w:color w:val="E7E6E6" w:themeColor="background2"/>
                  </w:rPr>
                  <w:t>Click or tap here to enter text</w:t>
                </w:r>
              </w:sdtContent>
            </w:sdt>
            <w:r w:rsidR="002D1D99" w:rsidRPr="003307F0">
              <w:rPr>
                <w:rStyle w:val="PlaceholderText"/>
              </w:rPr>
              <w:t>.</w:t>
            </w:r>
          </w:p>
        </w:tc>
      </w:tr>
      <w:tr w:rsidR="002D1D99" w:rsidRPr="00A94F58" w14:paraId="4CBC0202" w14:textId="77777777" w:rsidTr="00476E6E">
        <w:trPr>
          <w:trHeight w:val="284"/>
        </w:trPr>
        <w:tc>
          <w:tcPr>
            <w:tcW w:w="938" w:type="pct"/>
            <w:vMerge/>
            <w:shd w:val="clear" w:color="auto" w:fill="F2F2F2"/>
          </w:tcPr>
          <w:p w14:paraId="334E9298" w14:textId="77777777"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tcPr>
          <w:p w14:paraId="685A9BEC" w14:textId="77777777" w:rsidR="002D1D99" w:rsidRDefault="002D1D99" w:rsidP="00476E6E">
            <w:pPr>
              <w:tabs>
                <w:tab w:val="center" w:pos="4153"/>
                <w:tab w:val="right" w:pos="8306"/>
              </w:tabs>
              <w:spacing w:after="0" w:line="240" w:lineRule="auto"/>
              <w:rPr>
                <w:rStyle w:val="PlaceholderText"/>
              </w:rPr>
            </w:pPr>
          </w:p>
        </w:tc>
        <w:tc>
          <w:tcPr>
            <w:tcW w:w="1084" w:type="pct"/>
            <w:shd w:val="clear" w:color="auto" w:fill="F2F2F2"/>
          </w:tcPr>
          <w:p w14:paraId="771C8A3E" w14:textId="77777777" w:rsidR="002D1D99" w:rsidRDefault="002D1D99" w:rsidP="00476E6E">
            <w:pPr>
              <w:tabs>
                <w:tab w:val="center" w:pos="4153"/>
                <w:tab w:val="right" w:pos="8306"/>
              </w:tabs>
              <w:spacing w:after="0" w:line="240" w:lineRule="auto"/>
              <w:rPr>
                <w:rFonts w:eastAsia="Times New Roman" w:cs="Arial"/>
                <w:b/>
              </w:rPr>
            </w:pPr>
            <w:r>
              <w:rPr>
                <w:rFonts w:eastAsia="Times New Roman" w:cs="Arial"/>
                <w:b/>
              </w:rPr>
              <w:t>Sex</w:t>
            </w:r>
          </w:p>
        </w:tc>
        <w:tc>
          <w:tcPr>
            <w:tcW w:w="1478" w:type="pct"/>
          </w:tcPr>
          <w:p w14:paraId="1CF060BD" w14:textId="77777777" w:rsidR="002D1D99" w:rsidRDefault="002D1D99" w:rsidP="00476E6E">
            <w:pPr>
              <w:tabs>
                <w:tab w:val="center" w:pos="4153"/>
                <w:tab w:val="right" w:pos="8306"/>
              </w:tabs>
              <w:spacing w:after="0" w:line="240" w:lineRule="auto"/>
              <w:rPr>
                <w:rStyle w:val="PlaceholderText"/>
                <w:color w:val="E7E6E6" w:themeColor="background2"/>
              </w:rPr>
            </w:pPr>
            <w:r w:rsidRPr="004812DE">
              <w:rPr>
                <w:rStyle w:val="PlaceholderText"/>
                <w:color w:val="auto"/>
              </w:rPr>
              <w:t>M</w:t>
            </w:r>
            <w:r>
              <w:rPr>
                <w:rStyle w:val="PlaceholderText"/>
                <w:color w:val="E7E6E6" w:themeColor="background2"/>
              </w:rPr>
              <w:t xml:space="preserve">      </w:t>
            </w:r>
            <w:sdt>
              <w:sdtPr>
                <w:rPr>
                  <w:rStyle w:val="PlaceholderText"/>
                  <w:color w:val="auto"/>
                </w:rPr>
                <w:id w:val="1515421325"/>
              </w:sdtPr>
              <w:sdtEndPr>
                <w:rPr>
                  <w:rStyle w:val="PlaceholderText"/>
                </w:rPr>
              </w:sdtEndPr>
              <w:sdtContent>
                <w:r w:rsidRPr="00383E66">
                  <w:rPr>
                    <w:rStyle w:val="PlaceholderText"/>
                    <w:rFonts w:ascii="MS Gothic" w:eastAsia="MS Gothic" w:hAnsi="MS Gothic" w:hint="eastAsia"/>
                    <w:color w:val="auto"/>
                  </w:rPr>
                  <w:t>☐</w:t>
                </w:r>
              </w:sdtContent>
            </w:sdt>
            <w:r>
              <w:rPr>
                <w:rStyle w:val="PlaceholderText"/>
                <w:color w:val="E7E6E6" w:themeColor="background2"/>
              </w:rPr>
              <w:t xml:space="preserve">                  </w:t>
            </w:r>
            <w:r w:rsidRPr="004812DE">
              <w:rPr>
                <w:rStyle w:val="PlaceholderText"/>
                <w:color w:val="auto"/>
              </w:rPr>
              <w:t>F</w:t>
            </w:r>
            <w:r>
              <w:rPr>
                <w:rStyle w:val="PlaceholderText"/>
                <w:color w:val="E7E6E6" w:themeColor="background2"/>
              </w:rPr>
              <w:t xml:space="preserve">      </w:t>
            </w:r>
            <w:sdt>
              <w:sdtPr>
                <w:rPr>
                  <w:rStyle w:val="PlaceholderText"/>
                  <w:color w:val="auto"/>
                </w:rPr>
                <w:id w:val="997926478"/>
              </w:sdtPr>
              <w:sdtEndPr>
                <w:rPr>
                  <w:rStyle w:val="PlaceholderText"/>
                </w:rPr>
              </w:sdtEndPr>
              <w:sdtContent>
                <w:r w:rsidRPr="00383E66">
                  <w:rPr>
                    <w:rStyle w:val="PlaceholderText"/>
                    <w:rFonts w:ascii="MS Gothic" w:eastAsia="MS Gothic" w:hAnsi="MS Gothic" w:hint="eastAsia"/>
                    <w:color w:val="auto"/>
                  </w:rPr>
                  <w:t>☐</w:t>
                </w:r>
              </w:sdtContent>
            </w:sdt>
          </w:p>
        </w:tc>
      </w:tr>
      <w:tr w:rsidR="0041526A" w:rsidRPr="00A94F58" w14:paraId="4B831CB0" w14:textId="77777777" w:rsidTr="00476E6E">
        <w:trPr>
          <w:trHeight w:val="284"/>
        </w:trPr>
        <w:tc>
          <w:tcPr>
            <w:tcW w:w="938" w:type="pct"/>
            <w:shd w:val="clear" w:color="auto" w:fill="F2F2F2"/>
          </w:tcPr>
          <w:p w14:paraId="2BDD91F4" w14:textId="4DBD29F2" w:rsidR="0041526A" w:rsidRPr="003307F0" w:rsidRDefault="00FB327D" w:rsidP="00476E6E">
            <w:pPr>
              <w:tabs>
                <w:tab w:val="center" w:pos="4153"/>
                <w:tab w:val="right" w:pos="8306"/>
              </w:tabs>
              <w:spacing w:after="0" w:line="240" w:lineRule="auto"/>
              <w:rPr>
                <w:rFonts w:eastAsia="Times New Roman" w:cs="Arial"/>
                <w:b/>
              </w:rPr>
            </w:pPr>
            <w:r>
              <w:rPr>
                <w:rFonts w:eastAsia="Times New Roman" w:cs="Arial"/>
                <w:b/>
              </w:rPr>
              <w:t>Patient contact number</w:t>
            </w:r>
          </w:p>
        </w:tc>
        <w:sdt>
          <w:sdtPr>
            <w:rPr>
              <w:rStyle w:val="PlaceholderText"/>
            </w:rPr>
            <w:id w:val="2040159953"/>
            <w:placeholder>
              <w:docPart w:val="DefaultPlaceholder_-1854013440"/>
            </w:placeholder>
            <w:showingPlcHdr/>
          </w:sdtPr>
          <w:sdtEndPr>
            <w:rPr>
              <w:rStyle w:val="PlaceholderText"/>
            </w:rPr>
          </w:sdtEndPr>
          <w:sdtContent>
            <w:tc>
              <w:tcPr>
                <w:tcW w:w="1500" w:type="pct"/>
              </w:tcPr>
              <w:p w14:paraId="6E350D10" w14:textId="616762AF" w:rsidR="0041526A" w:rsidRDefault="0041036B" w:rsidP="00476E6E">
                <w:pPr>
                  <w:tabs>
                    <w:tab w:val="center" w:pos="4153"/>
                    <w:tab w:val="right" w:pos="8306"/>
                  </w:tabs>
                  <w:spacing w:after="0" w:line="240" w:lineRule="auto"/>
                  <w:rPr>
                    <w:rStyle w:val="PlaceholderText"/>
                  </w:rPr>
                </w:pPr>
                <w:r w:rsidRPr="0041036B">
                  <w:rPr>
                    <w:rStyle w:val="PlaceholderText"/>
                    <w:color w:val="F2F2F2" w:themeColor="background1" w:themeShade="F2"/>
                  </w:rPr>
                  <w:t>Click or tap here to enter text.</w:t>
                </w:r>
              </w:p>
            </w:tc>
          </w:sdtContent>
        </w:sdt>
        <w:tc>
          <w:tcPr>
            <w:tcW w:w="1084" w:type="pct"/>
            <w:shd w:val="clear" w:color="auto" w:fill="F2F2F2"/>
          </w:tcPr>
          <w:p w14:paraId="27A22BC0" w14:textId="4234838D" w:rsidR="0041526A" w:rsidRDefault="0041526A" w:rsidP="00476E6E">
            <w:pPr>
              <w:tabs>
                <w:tab w:val="center" w:pos="4153"/>
                <w:tab w:val="right" w:pos="8306"/>
              </w:tabs>
              <w:spacing w:after="0" w:line="240" w:lineRule="auto"/>
              <w:rPr>
                <w:rFonts w:eastAsia="Times New Roman" w:cs="Arial"/>
                <w:b/>
              </w:rPr>
            </w:pPr>
            <w:r>
              <w:rPr>
                <w:rFonts w:eastAsia="Times New Roman" w:cs="Arial"/>
                <w:b/>
              </w:rPr>
              <w:t xml:space="preserve">GP </w:t>
            </w:r>
            <w:r w:rsidR="00FB327D">
              <w:rPr>
                <w:rFonts w:eastAsia="Times New Roman" w:cs="Arial"/>
                <w:b/>
              </w:rPr>
              <w:t>Practice</w:t>
            </w:r>
            <w:r w:rsidR="00EA1966">
              <w:rPr>
                <w:rFonts w:eastAsia="Times New Roman" w:cs="Arial"/>
                <w:b/>
              </w:rPr>
              <w:t xml:space="preserve"> name</w:t>
            </w:r>
          </w:p>
          <w:p w14:paraId="04430D56" w14:textId="3D039347" w:rsidR="00FB327D" w:rsidRDefault="00FB327D" w:rsidP="00476E6E">
            <w:pPr>
              <w:tabs>
                <w:tab w:val="center" w:pos="4153"/>
                <w:tab w:val="right" w:pos="8306"/>
              </w:tabs>
              <w:spacing w:after="0" w:line="240" w:lineRule="auto"/>
              <w:rPr>
                <w:rFonts w:eastAsia="Times New Roman" w:cs="Arial"/>
                <w:b/>
              </w:rPr>
            </w:pPr>
          </w:p>
        </w:tc>
        <w:sdt>
          <w:sdtPr>
            <w:rPr>
              <w:rStyle w:val="PlaceholderText"/>
              <w:color w:val="auto"/>
            </w:rPr>
            <w:id w:val="1176538851"/>
            <w:placeholder>
              <w:docPart w:val="DefaultPlaceholder_-1854013440"/>
            </w:placeholder>
            <w:showingPlcHdr/>
          </w:sdtPr>
          <w:sdtEndPr>
            <w:rPr>
              <w:rStyle w:val="PlaceholderText"/>
            </w:rPr>
          </w:sdtEndPr>
          <w:sdtContent>
            <w:tc>
              <w:tcPr>
                <w:tcW w:w="1478" w:type="pct"/>
              </w:tcPr>
              <w:p w14:paraId="1B634CB9" w14:textId="780CC56F" w:rsidR="0041526A" w:rsidRPr="004812DE" w:rsidRDefault="006646FC" w:rsidP="00476E6E">
                <w:pPr>
                  <w:tabs>
                    <w:tab w:val="center" w:pos="4153"/>
                    <w:tab w:val="right" w:pos="8306"/>
                  </w:tabs>
                  <w:spacing w:after="0" w:line="240" w:lineRule="auto"/>
                  <w:rPr>
                    <w:rStyle w:val="PlaceholderText"/>
                    <w:color w:val="auto"/>
                  </w:rPr>
                </w:pPr>
                <w:r w:rsidRPr="006646FC">
                  <w:rPr>
                    <w:rStyle w:val="PlaceholderText"/>
                    <w:color w:val="E7E6E6" w:themeColor="background2"/>
                  </w:rPr>
                  <w:t>Click or tap here to enter text.</w:t>
                </w:r>
              </w:p>
            </w:tc>
          </w:sdtContent>
        </w:sdt>
      </w:tr>
      <w:tr w:rsidR="002D1D99" w:rsidRPr="00A94F58" w14:paraId="237F2B20" w14:textId="77777777" w:rsidTr="004601A7">
        <w:trPr>
          <w:trHeight w:val="284"/>
        </w:trPr>
        <w:tc>
          <w:tcPr>
            <w:tcW w:w="938" w:type="pct"/>
            <w:shd w:val="clear" w:color="auto" w:fill="F2F2F2"/>
          </w:tcPr>
          <w:p w14:paraId="63A5EE47" w14:textId="77777777" w:rsidR="002D1D99" w:rsidRPr="003307F0" w:rsidRDefault="002D1D99" w:rsidP="00476E6E">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2067018457"/>
            <w:placeholder>
              <w:docPart w:val="2F337331B45C46C7884FA933CB5B6B40"/>
            </w:placeholder>
            <w:showingPlcHdr/>
            <w:date>
              <w:dateFormat w:val="dd/MM/yyyy"/>
              <w:lid w:val="en-GB"/>
              <w:storeMappedDataAs w:val="dateTime"/>
              <w:calendar w:val="gregorian"/>
            </w:date>
          </w:sdtPr>
          <w:sdtEndPr/>
          <w:sdtContent>
            <w:tc>
              <w:tcPr>
                <w:tcW w:w="1500" w:type="pct"/>
                <w:shd w:val="clear" w:color="auto" w:fill="FFFFFF"/>
              </w:tcPr>
              <w:p w14:paraId="6FB2F4AE" w14:textId="77777777" w:rsidR="002D1D99" w:rsidRPr="003307F0" w:rsidRDefault="002D1D99" w:rsidP="00476E6E">
                <w:pPr>
                  <w:tabs>
                    <w:tab w:val="center" w:pos="4153"/>
                    <w:tab w:val="right" w:pos="8306"/>
                  </w:tabs>
                  <w:spacing w:after="0" w:line="240" w:lineRule="auto"/>
                  <w:rPr>
                    <w:rFonts w:eastAsia="Times New Roman" w:cs="Arial"/>
                  </w:rPr>
                </w:pPr>
                <w:r w:rsidRPr="00440BE0">
                  <w:rPr>
                    <w:rStyle w:val="PlaceholderText"/>
                    <w:color w:val="D9D9D9" w:themeColor="background1" w:themeShade="D9"/>
                  </w:rPr>
                  <w:t>Click or tap to enter a date.</w:t>
                </w:r>
              </w:p>
            </w:tc>
          </w:sdtContent>
        </w:sdt>
        <w:tc>
          <w:tcPr>
            <w:tcW w:w="1084" w:type="pct"/>
            <w:shd w:val="clear" w:color="auto" w:fill="F2F2F2"/>
          </w:tcPr>
          <w:p w14:paraId="3F619DB7" w14:textId="4BEBEC67" w:rsidR="002D1D99" w:rsidRPr="003307F0" w:rsidRDefault="004601A7" w:rsidP="00476E6E">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is aware that GP will be informed:</w:t>
            </w:r>
          </w:p>
        </w:tc>
        <w:tc>
          <w:tcPr>
            <w:tcW w:w="1478" w:type="pct"/>
            <w:vAlign w:val="center"/>
          </w:tcPr>
          <w:p w14:paraId="67B4F09A" w14:textId="552AE567" w:rsidR="002D1D99" w:rsidRPr="003307F0" w:rsidRDefault="002D1D99" w:rsidP="00476E6E">
            <w:pPr>
              <w:tabs>
                <w:tab w:val="center" w:pos="4153"/>
                <w:tab w:val="right" w:pos="8306"/>
              </w:tabs>
              <w:spacing w:after="0" w:line="240" w:lineRule="auto"/>
              <w:rPr>
                <w:rFonts w:eastAsia="Times New Roman" w:cs="Arial"/>
              </w:rPr>
            </w:pPr>
            <w:r w:rsidRPr="003307F0">
              <w:rPr>
                <w:rFonts w:eastAsia="Times New Roman" w:cs="Arial"/>
              </w:rPr>
              <w:t>YES</w:t>
            </w:r>
            <w:r w:rsidR="00383E66">
              <w:rPr>
                <w:rFonts w:eastAsia="Times New Roman" w:cs="Arial"/>
              </w:rPr>
              <w:t xml:space="preserve">    </w:t>
            </w:r>
            <w:sdt>
              <w:sdtPr>
                <w:rPr>
                  <w:rFonts w:eastAsia="Times New Roman" w:cs="Arial"/>
                </w:rPr>
                <w:id w:val="1534304967"/>
              </w:sdtPr>
              <w:sdtEndPr/>
              <w:sdtContent>
                <w:r w:rsidR="00383E66">
                  <w:rPr>
                    <w:rFonts w:ascii="MS Gothic" w:eastAsia="MS Gothic" w:hAnsi="MS Gothic" w:cs="Arial" w:hint="eastAsia"/>
                  </w:rPr>
                  <w:t>☐</w:t>
                </w:r>
              </w:sdtContent>
            </w:sdt>
            <w:r w:rsidR="00383E66">
              <w:rPr>
                <w:rFonts w:eastAsia="Times New Roman" w:cs="Arial"/>
              </w:rPr>
              <w:t xml:space="preserve">                </w:t>
            </w:r>
            <w:r w:rsidRPr="003307F0">
              <w:rPr>
                <w:rFonts w:eastAsia="Times New Roman" w:cs="Arial"/>
              </w:rPr>
              <w:t xml:space="preserve">NO </w:t>
            </w:r>
            <w:r w:rsidR="00773D38">
              <w:rPr>
                <w:rFonts w:eastAsia="Times New Roman" w:cs="Arial"/>
              </w:rPr>
              <w:t xml:space="preserve">   </w:t>
            </w:r>
            <w:sdt>
              <w:sdtPr>
                <w:rPr>
                  <w:rFonts w:eastAsia="Times New Roman" w:cs="Arial"/>
                </w:rPr>
                <w:id w:val="302435711"/>
              </w:sdtPr>
              <w:sdtEndPr/>
              <w:sdtContent>
                <w:r w:rsidR="00383E66">
                  <w:rPr>
                    <w:rFonts w:ascii="MS Gothic" w:eastAsia="MS Gothic" w:hAnsi="MS Gothic" w:cs="Arial" w:hint="eastAsia"/>
                  </w:rPr>
                  <w:t>☐</w:t>
                </w:r>
              </w:sdtContent>
            </w:sdt>
          </w:p>
        </w:tc>
      </w:tr>
    </w:tbl>
    <w:p w14:paraId="60A622AB" w14:textId="77777777" w:rsidR="002D1D99" w:rsidRPr="002D1D99" w:rsidRDefault="002D1D99" w:rsidP="00192730">
      <w:pPr>
        <w:pStyle w:val="Heading2"/>
        <w:rPr>
          <w:rFonts w:ascii="Calibri" w:eastAsia="Calibri" w:hAnsi="Calibri"/>
          <w:b w:val="0"/>
          <w:sz w:val="6"/>
          <w:szCs w:val="6"/>
        </w:rPr>
      </w:pPr>
    </w:p>
    <w:p w14:paraId="608CF53A" w14:textId="77777777" w:rsidR="00770789" w:rsidRPr="006646FC" w:rsidRDefault="00192730" w:rsidP="00770789">
      <w:pPr>
        <w:pStyle w:val="Heading2"/>
        <w:rPr>
          <w:color w:val="385623" w:themeColor="accent6" w:themeShade="80"/>
          <w:sz w:val="24"/>
          <w:szCs w:val="24"/>
        </w:rPr>
      </w:pPr>
      <w:r w:rsidRPr="006646FC">
        <w:rPr>
          <w:color w:val="385623" w:themeColor="accent6" w:themeShade="80"/>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851"/>
        <w:gridCol w:w="850"/>
        <w:gridCol w:w="3686"/>
      </w:tblGrid>
      <w:tr w:rsidR="00192730" w:rsidRPr="00A94F58" w14:paraId="43F4E235" w14:textId="77777777" w:rsidTr="009B7248">
        <w:tc>
          <w:tcPr>
            <w:tcW w:w="5098" w:type="dxa"/>
            <w:shd w:val="clear" w:color="auto" w:fill="auto"/>
          </w:tcPr>
          <w:p w14:paraId="1AA89C9F" w14:textId="41231B47" w:rsidR="00192730" w:rsidRPr="00405537" w:rsidRDefault="00192730" w:rsidP="005D058A">
            <w:pPr>
              <w:tabs>
                <w:tab w:val="center" w:pos="4153"/>
                <w:tab w:val="right" w:pos="8306"/>
              </w:tabs>
              <w:spacing w:after="0" w:line="240" w:lineRule="auto"/>
              <w:jc w:val="center"/>
              <w:rPr>
                <w:rFonts w:eastAsia="Times New Roman" w:cs="Arial"/>
                <w:b/>
                <w:sz w:val="24"/>
                <w:szCs w:val="24"/>
              </w:rPr>
            </w:pPr>
          </w:p>
        </w:tc>
        <w:tc>
          <w:tcPr>
            <w:tcW w:w="851" w:type="dxa"/>
            <w:tcBorders>
              <w:bottom w:val="single" w:sz="4" w:space="0" w:color="auto"/>
            </w:tcBorders>
            <w:shd w:val="clear" w:color="auto" w:fill="auto"/>
            <w:vAlign w:val="center"/>
          </w:tcPr>
          <w:p w14:paraId="518D3E7A"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850" w:type="dxa"/>
            <w:tcBorders>
              <w:bottom w:val="single" w:sz="4" w:space="0" w:color="auto"/>
            </w:tcBorders>
            <w:shd w:val="clear" w:color="auto" w:fill="auto"/>
            <w:vAlign w:val="center"/>
          </w:tcPr>
          <w:p w14:paraId="32A2A96F"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686" w:type="dxa"/>
            <w:shd w:val="clear" w:color="auto" w:fill="auto"/>
          </w:tcPr>
          <w:p w14:paraId="254ADC5F"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290739" w:rsidRPr="00A94F58" w14:paraId="6F5C44FD" w14:textId="77777777" w:rsidTr="009B7248">
        <w:trPr>
          <w:trHeight w:val="624"/>
        </w:trPr>
        <w:tc>
          <w:tcPr>
            <w:tcW w:w="5098" w:type="dxa"/>
            <w:shd w:val="clear" w:color="auto" w:fill="auto"/>
            <w:vAlign w:val="center"/>
          </w:tcPr>
          <w:p w14:paraId="53D687F3" w14:textId="0EF3134F" w:rsidR="00290739" w:rsidRPr="009D4A09" w:rsidRDefault="00290739" w:rsidP="005D058A">
            <w:pPr>
              <w:tabs>
                <w:tab w:val="center" w:pos="4153"/>
                <w:tab w:val="right" w:pos="8306"/>
              </w:tabs>
              <w:spacing w:after="0" w:line="240" w:lineRule="auto"/>
              <w:rPr>
                <w:rFonts w:eastAsia="Times New Roman" w:cs="Arial"/>
              </w:rPr>
            </w:pPr>
            <w:r>
              <w:rPr>
                <w:rFonts w:eastAsia="Times New Roman" w:cs="Arial"/>
              </w:rPr>
              <w:t>Is the patient a dependent smoker</w:t>
            </w:r>
            <w:r w:rsidR="00982654">
              <w:rPr>
                <w:rFonts w:eastAsia="Times New Roman" w:cs="Arial"/>
              </w:rPr>
              <w:t xml:space="preserve"> (i.e. they smoke within </w:t>
            </w:r>
            <w:r w:rsidR="00DA76E5">
              <w:rPr>
                <w:rFonts w:eastAsia="Times New Roman" w:cs="Arial"/>
              </w:rPr>
              <w:t>3</w:t>
            </w:r>
            <w:r w:rsidR="00982654">
              <w:rPr>
                <w:rFonts w:eastAsia="Times New Roman" w:cs="Arial"/>
              </w:rPr>
              <w:t>0 minutes of waking and / or find quitting unaided difficult?</w:t>
            </w:r>
          </w:p>
        </w:tc>
        <w:sdt>
          <w:sdtPr>
            <w:rPr>
              <w:rFonts w:eastAsia="Times New Roman" w:cs="Arial"/>
            </w:rPr>
            <w:id w:val="-409232222"/>
            <w14:checkbox>
              <w14:checked w14:val="0"/>
              <w14:checkedState w14:val="2612" w14:font="MS Gothic"/>
              <w14:uncheckedState w14:val="2610" w14:font="MS Gothic"/>
            </w14:checkbox>
          </w:sdtPr>
          <w:sdtEndPr/>
          <w:sdtContent>
            <w:tc>
              <w:tcPr>
                <w:tcW w:w="851" w:type="dxa"/>
                <w:shd w:val="clear" w:color="auto" w:fill="auto"/>
                <w:vAlign w:val="center"/>
              </w:tcPr>
              <w:p w14:paraId="682A5A21" w14:textId="20D8B5C7" w:rsidR="00290739" w:rsidRDefault="00982654" w:rsidP="002D1D99">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sdt>
          <w:sdtPr>
            <w:rPr>
              <w:rFonts w:eastAsia="Times New Roman" w:cs="Arial"/>
            </w:rPr>
            <w:id w:val="-1082518315"/>
            <w14:checkbox>
              <w14:checked w14:val="0"/>
              <w14:checkedState w14:val="2612" w14:font="MS Gothic"/>
              <w14:uncheckedState w14:val="2610" w14:font="MS Gothic"/>
            </w14:checkbox>
          </w:sdtPr>
          <w:sdtEndPr/>
          <w:sdtContent>
            <w:tc>
              <w:tcPr>
                <w:tcW w:w="850" w:type="dxa"/>
                <w:shd w:val="clear" w:color="auto" w:fill="auto"/>
                <w:vAlign w:val="center"/>
              </w:tcPr>
              <w:p w14:paraId="3BD0908F" w14:textId="4624D3E7" w:rsidR="00290739" w:rsidRDefault="00982654" w:rsidP="002D1D99">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c>
          <w:tcPr>
            <w:tcW w:w="3686" w:type="dxa"/>
            <w:shd w:val="clear" w:color="auto" w:fill="auto"/>
            <w:vAlign w:val="center"/>
          </w:tcPr>
          <w:p w14:paraId="4B469F5B" w14:textId="5AA913E5" w:rsidR="00290739" w:rsidRPr="009D4A09" w:rsidRDefault="00982654" w:rsidP="00995E01">
            <w:pPr>
              <w:tabs>
                <w:tab w:val="center" w:pos="4153"/>
                <w:tab w:val="right" w:pos="8306"/>
              </w:tabs>
              <w:spacing w:after="0" w:line="240" w:lineRule="auto"/>
              <w:rPr>
                <w:rFonts w:eastAsia="Times New Roman" w:cs="Arial"/>
              </w:rPr>
            </w:pPr>
            <w:r>
              <w:rPr>
                <w:rFonts w:eastAsia="Times New Roman" w:cs="Arial"/>
              </w:rPr>
              <w:t xml:space="preserve">If YES, </w:t>
            </w:r>
            <w:r w:rsidRPr="009340E0">
              <w:rPr>
                <w:rFonts w:eastAsia="Times New Roman" w:cs="Arial"/>
                <w:i/>
                <w:iCs/>
              </w:rPr>
              <w:t>proceed with supply under PGD</w:t>
            </w:r>
          </w:p>
        </w:tc>
      </w:tr>
      <w:tr w:rsidR="00982654" w:rsidRPr="00A94F58" w14:paraId="429A3F12" w14:textId="77777777" w:rsidTr="009B7248">
        <w:trPr>
          <w:trHeight w:val="624"/>
        </w:trPr>
        <w:tc>
          <w:tcPr>
            <w:tcW w:w="5098" w:type="dxa"/>
            <w:shd w:val="clear" w:color="auto" w:fill="auto"/>
            <w:vAlign w:val="center"/>
          </w:tcPr>
          <w:p w14:paraId="2E0A61F4" w14:textId="791923E7" w:rsidR="00982654" w:rsidRPr="009D4A09" w:rsidRDefault="00982654" w:rsidP="00982654">
            <w:pPr>
              <w:tabs>
                <w:tab w:val="center" w:pos="4153"/>
                <w:tab w:val="right" w:pos="8306"/>
              </w:tabs>
              <w:spacing w:after="0" w:line="240" w:lineRule="auto"/>
              <w:rPr>
                <w:rFonts w:eastAsia="Times New Roman" w:cs="Arial"/>
              </w:rPr>
            </w:pPr>
            <w:r>
              <w:rPr>
                <w:rFonts w:eastAsia="Times New Roman" w:cs="Arial"/>
              </w:rPr>
              <w:t>Is the person sufficiently motivated to quit and agrees to receive appropriate behavioural support?</w:t>
            </w:r>
          </w:p>
        </w:tc>
        <w:sdt>
          <w:sdtPr>
            <w:rPr>
              <w:rFonts w:eastAsia="Times New Roman" w:cs="Arial"/>
            </w:rPr>
            <w:id w:val="1990284869"/>
            <w14:checkbox>
              <w14:checked w14:val="0"/>
              <w14:checkedState w14:val="2612" w14:font="MS Gothic"/>
              <w14:uncheckedState w14:val="2610" w14:font="MS Gothic"/>
            </w14:checkbox>
          </w:sdtPr>
          <w:sdtEndPr/>
          <w:sdtContent>
            <w:tc>
              <w:tcPr>
                <w:tcW w:w="851" w:type="dxa"/>
                <w:shd w:val="clear" w:color="auto" w:fill="auto"/>
                <w:vAlign w:val="center"/>
              </w:tcPr>
              <w:p w14:paraId="5F5CA3CE" w14:textId="54834888" w:rsidR="00982654" w:rsidRDefault="00982654" w:rsidP="00982654">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sdt>
          <w:sdtPr>
            <w:rPr>
              <w:rFonts w:eastAsia="Times New Roman" w:cs="Arial"/>
            </w:rPr>
            <w:id w:val="-1108816008"/>
            <w14:checkbox>
              <w14:checked w14:val="0"/>
              <w14:checkedState w14:val="2612" w14:font="MS Gothic"/>
              <w14:uncheckedState w14:val="2610" w14:font="MS Gothic"/>
            </w14:checkbox>
          </w:sdtPr>
          <w:sdtEndPr/>
          <w:sdtContent>
            <w:tc>
              <w:tcPr>
                <w:tcW w:w="850" w:type="dxa"/>
                <w:shd w:val="clear" w:color="auto" w:fill="auto"/>
                <w:vAlign w:val="center"/>
              </w:tcPr>
              <w:p w14:paraId="000511B2" w14:textId="4B826DBC" w:rsidR="00982654" w:rsidRDefault="00982654" w:rsidP="00982654">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c>
          <w:tcPr>
            <w:tcW w:w="3686" w:type="dxa"/>
            <w:shd w:val="clear" w:color="auto" w:fill="auto"/>
            <w:vAlign w:val="center"/>
          </w:tcPr>
          <w:p w14:paraId="5D8496CE" w14:textId="65B8A773" w:rsidR="00982654" w:rsidRPr="009D4A09" w:rsidRDefault="00982654" w:rsidP="00982654">
            <w:pPr>
              <w:tabs>
                <w:tab w:val="center" w:pos="4153"/>
                <w:tab w:val="right" w:pos="8306"/>
              </w:tabs>
              <w:spacing w:after="0" w:line="240" w:lineRule="auto"/>
              <w:rPr>
                <w:rFonts w:eastAsia="Times New Roman" w:cs="Arial"/>
              </w:rPr>
            </w:pPr>
            <w:r>
              <w:rPr>
                <w:rFonts w:eastAsia="Times New Roman" w:cs="Arial"/>
              </w:rPr>
              <w:t xml:space="preserve">If YES, </w:t>
            </w:r>
            <w:r w:rsidRPr="009340E0">
              <w:rPr>
                <w:rFonts w:eastAsia="Times New Roman" w:cs="Arial"/>
                <w:i/>
                <w:iCs/>
              </w:rPr>
              <w:t>proceed with supply under PGD</w:t>
            </w:r>
          </w:p>
        </w:tc>
      </w:tr>
      <w:tr w:rsidR="00982654" w:rsidRPr="00A94F58" w14:paraId="330835F7" w14:textId="77777777" w:rsidTr="004D00FD">
        <w:trPr>
          <w:trHeight w:val="210"/>
        </w:trPr>
        <w:tc>
          <w:tcPr>
            <w:tcW w:w="5098" w:type="dxa"/>
            <w:shd w:val="clear" w:color="auto" w:fill="538135" w:themeFill="accent6" w:themeFillShade="BF"/>
            <w:vAlign w:val="center"/>
          </w:tcPr>
          <w:p w14:paraId="51FE6F08" w14:textId="77777777" w:rsidR="00982654" w:rsidRPr="000B7220" w:rsidRDefault="00982654" w:rsidP="00982654">
            <w:pPr>
              <w:tabs>
                <w:tab w:val="center" w:pos="4153"/>
                <w:tab w:val="right" w:pos="8306"/>
              </w:tabs>
              <w:spacing w:after="0" w:line="240" w:lineRule="auto"/>
              <w:rPr>
                <w:rFonts w:eastAsia="Times New Roman" w:cs="Arial"/>
                <w:sz w:val="6"/>
                <w:szCs w:val="6"/>
              </w:rPr>
            </w:pPr>
          </w:p>
        </w:tc>
        <w:tc>
          <w:tcPr>
            <w:tcW w:w="851" w:type="dxa"/>
            <w:shd w:val="clear" w:color="auto" w:fill="538135" w:themeFill="accent6" w:themeFillShade="BF"/>
            <w:vAlign w:val="center"/>
          </w:tcPr>
          <w:p w14:paraId="28F65B2D" w14:textId="77777777" w:rsidR="00982654" w:rsidRPr="000B7220" w:rsidRDefault="00982654" w:rsidP="00982654">
            <w:pPr>
              <w:tabs>
                <w:tab w:val="center" w:pos="4153"/>
                <w:tab w:val="right" w:pos="8306"/>
              </w:tabs>
              <w:spacing w:after="0" w:line="240" w:lineRule="auto"/>
              <w:jc w:val="center"/>
              <w:rPr>
                <w:rFonts w:eastAsia="Times New Roman" w:cs="Arial"/>
                <w:sz w:val="6"/>
                <w:szCs w:val="6"/>
              </w:rPr>
            </w:pPr>
          </w:p>
        </w:tc>
        <w:tc>
          <w:tcPr>
            <w:tcW w:w="850" w:type="dxa"/>
            <w:shd w:val="clear" w:color="auto" w:fill="538135" w:themeFill="accent6" w:themeFillShade="BF"/>
            <w:vAlign w:val="center"/>
          </w:tcPr>
          <w:p w14:paraId="0E149BF3" w14:textId="77777777" w:rsidR="00982654" w:rsidRPr="000B7220" w:rsidRDefault="00982654" w:rsidP="00982654">
            <w:pPr>
              <w:tabs>
                <w:tab w:val="center" w:pos="4153"/>
                <w:tab w:val="right" w:pos="8306"/>
              </w:tabs>
              <w:spacing w:after="0" w:line="240" w:lineRule="auto"/>
              <w:jc w:val="center"/>
              <w:rPr>
                <w:rFonts w:eastAsia="Times New Roman" w:cs="Arial"/>
                <w:sz w:val="6"/>
                <w:szCs w:val="6"/>
              </w:rPr>
            </w:pPr>
          </w:p>
        </w:tc>
        <w:tc>
          <w:tcPr>
            <w:tcW w:w="3686" w:type="dxa"/>
            <w:shd w:val="clear" w:color="auto" w:fill="538135" w:themeFill="accent6" w:themeFillShade="BF"/>
            <w:vAlign w:val="center"/>
          </w:tcPr>
          <w:p w14:paraId="47AF8182" w14:textId="77777777" w:rsidR="00982654" w:rsidRPr="000B7220" w:rsidRDefault="00982654" w:rsidP="00982654">
            <w:pPr>
              <w:tabs>
                <w:tab w:val="center" w:pos="4153"/>
                <w:tab w:val="right" w:pos="8306"/>
              </w:tabs>
              <w:spacing w:after="0" w:line="240" w:lineRule="auto"/>
              <w:rPr>
                <w:rFonts w:eastAsia="Times New Roman" w:cs="Arial"/>
                <w:sz w:val="6"/>
                <w:szCs w:val="6"/>
              </w:rPr>
            </w:pPr>
          </w:p>
        </w:tc>
      </w:tr>
      <w:tr w:rsidR="00982654" w:rsidRPr="00A94F58" w14:paraId="54B71B76" w14:textId="77777777" w:rsidTr="009B7248">
        <w:trPr>
          <w:trHeight w:val="624"/>
        </w:trPr>
        <w:tc>
          <w:tcPr>
            <w:tcW w:w="5098" w:type="dxa"/>
            <w:shd w:val="clear" w:color="auto" w:fill="auto"/>
            <w:vAlign w:val="center"/>
          </w:tcPr>
          <w:p w14:paraId="2496DFDA" w14:textId="624DFD6D" w:rsidR="00982654" w:rsidRPr="009D4A09" w:rsidRDefault="00982654" w:rsidP="00982654">
            <w:pPr>
              <w:tabs>
                <w:tab w:val="center" w:pos="4153"/>
                <w:tab w:val="right" w:pos="8306"/>
              </w:tabs>
              <w:spacing w:after="0" w:line="240" w:lineRule="auto"/>
              <w:rPr>
                <w:rFonts w:eastAsia="Times New Roman" w:cs="Arial"/>
              </w:rPr>
            </w:pPr>
            <w:r w:rsidRPr="009D4A09">
              <w:rPr>
                <w:rFonts w:eastAsia="Times New Roman" w:cs="Arial"/>
              </w:rPr>
              <w:t xml:space="preserve">Is patient </w:t>
            </w:r>
            <w:r>
              <w:rPr>
                <w:rFonts w:eastAsia="Times New Roman" w:cs="Arial"/>
              </w:rPr>
              <w:t>under</w:t>
            </w:r>
            <w:r w:rsidRPr="009D4A09">
              <w:rPr>
                <w:rFonts w:eastAsia="Times New Roman" w:cs="Arial"/>
              </w:rPr>
              <w:t xml:space="preserve"> 18 years of age? </w:t>
            </w:r>
          </w:p>
        </w:tc>
        <w:sdt>
          <w:sdtPr>
            <w:rPr>
              <w:rFonts w:eastAsia="Times New Roman" w:cs="Arial"/>
            </w:rPr>
            <w:id w:val="2001072738"/>
          </w:sdtPr>
          <w:sdtEndPr/>
          <w:sdtContent>
            <w:tc>
              <w:tcPr>
                <w:tcW w:w="851" w:type="dxa"/>
                <w:shd w:val="clear" w:color="auto" w:fill="auto"/>
                <w:vAlign w:val="center"/>
              </w:tcPr>
              <w:p w14:paraId="4B166471" w14:textId="77777777" w:rsidR="00982654" w:rsidRPr="009D4A09" w:rsidRDefault="00982654" w:rsidP="00982654">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411595536"/>
          </w:sdtPr>
          <w:sdtEndPr/>
          <w:sdtContent>
            <w:tc>
              <w:tcPr>
                <w:tcW w:w="850" w:type="dxa"/>
                <w:shd w:val="clear" w:color="auto" w:fill="auto"/>
                <w:vAlign w:val="center"/>
              </w:tcPr>
              <w:p w14:paraId="3518305F" w14:textId="77777777" w:rsidR="00982654" w:rsidRPr="009D4A09" w:rsidRDefault="00982654" w:rsidP="00982654">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7C0486DF" w14:textId="0EE06B30" w:rsidR="00982654" w:rsidRPr="009D4A09" w:rsidRDefault="00982654" w:rsidP="00982654">
            <w:pPr>
              <w:tabs>
                <w:tab w:val="center" w:pos="4153"/>
                <w:tab w:val="right" w:pos="8306"/>
              </w:tabs>
              <w:spacing w:after="0" w:line="240" w:lineRule="auto"/>
              <w:rPr>
                <w:rFonts w:eastAsia="Times New Roman" w:cs="Arial"/>
              </w:rPr>
            </w:pPr>
            <w:r w:rsidRPr="009D4A09">
              <w:rPr>
                <w:rFonts w:eastAsia="Times New Roman" w:cs="Arial"/>
              </w:rPr>
              <w:t>If</w:t>
            </w:r>
            <w:r>
              <w:rPr>
                <w:rFonts w:eastAsia="Times New Roman" w:cs="Arial"/>
              </w:rPr>
              <w:t xml:space="preserve"> YES</w:t>
            </w:r>
            <w:r w:rsidRPr="009D4A09">
              <w:rPr>
                <w:rFonts w:eastAsia="Times New Roman" w:cs="Arial"/>
              </w:rPr>
              <w:t xml:space="preserve">, do not treat with this PGD.  </w:t>
            </w:r>
            <w:r w:rsidRPr="00217E10">
              <w:rPr>
                <w:rFonts w:eastAsia="Times New Roman" w:cs="Arial"/>
                <w:i/>
                <w:iCs/>
              </w:rPr>
              <w:t>Offer NRT as appropriate.</w:t>
            </w:r>
            <w:r w:rsidRPr="009D4A09">
              <w:rPr>
                <w:rFonts w:eastAsia="Times New Roman" w:cs="Arial"/>
              </w:rPr>
              <w:t xml:space="preserve"> </w:t>
            </w:r>
          </w:p>
        </w:tc>
      </w:tr>
      <w:tr w:rsidR="00982654" w:rsidRPr="00A94F58" w14:paraId="5E615F7C" w14:textId="77777777" w:rsidTr="009B7248">
        <w:trPr>
          <w:trHeight w:val="624"/>
        </w:trPr>
        <w:tc>
          <w:tcPr>
            <w:tcW w:w="5098" w:type="dxa"/>
            <w:shd w:val="clear" w:color="auto" w:fill="auto"/>
            <w:vAlign w:val="center"/>
          </w:tcPr>
          <w:p w14:paraId="0FA560DA" w14:textId="42F7D1B0" w:rsidR="00982654" w:rsidRPr="009D4A09" w:rsidRDefault="00982654" w:rsidP="00982654">
            <w:pPr>
              <w:tabs>
                <w:tab w:val="center" w:pos="4153"/>
                <w:tab w:val="right" w:pos="8306"/>
              </w:tabs>
              <w:spacing w:after="0" w:line="240" w:lineRule="auto"/>
              <w:rPr>
                <w:rFonts w:eastAsia="Times New Roman" w:cs="Arial"/>
              </w:rPr>
            </w:pPr>
            <w:r w:rsidRPr="009D4A09">
              <w:rPr>
                <w:rFonts w:eastAsia="Times New Roman" w:cs="Arial"/>
              </w:rPr>
              <w:t>Is the patient pregnant</w:t>
            </w:r>
            <w:r w:rsidR="00AB4D4D">
              <w:rPr>
                <w:rFonts w:eastAsia="Times New Roman" w:cs="Arial"/>
              </w:rPr>
              <w:t>, or planning to become pregnant during the treatment period</w:t>
            </w:r>
            <w:r w:rsidRPr="009D4A09">
              <w:rPr>
                <w:rFonts w:eastAsia="Times New Roman" w:cs="Arial"/>
              </w:rPr>
              <w:t>?</w:t>
            </w:r>
          </w:p>
        </w:tc>
        <w:sdt>
          <w:sdtPr>
            <w:rPr>
              <w:rFonts w:eastAsia="Times New Roman" w:cs="Arial"/>
            </w:rPr>
            <w:id w:val="850063377"/>
          </w:sdtPr>
          <w:sdtEndPr/>
          <w:sdtContent>
            <w:tc>
              <w:tcPr>
                <w:tcW w:w="851" w:type="dxa"/>
                <w:tcBorders>
                  <w:bottom w:val="single" w:sz="4" w:space="0" w:color="auto"/>
                </w:tcBorders>
                <w:shd w:val="clear" w:color="auto" w:fill="auto"/>
                <w:vAlign w:val="center"/>
              </w:tcPr>
              <w:p w14:paraId="56813CA6" w14:textId="77777777" w:rsidR="00982654" w:rsidRPr="009D4A09" w:rsidRDefault="00982654" w:rsidP="00982654">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406577592"/>
          </w:sdtPr>
          <w:sdtEndPr/>
          <w:sdtContent>
            <w:tc>
              <w:tcPr>
                <w:tcW w:w="850" w:type="dxa"/>
                <w:tcBorders>
                  <w:bottom w:val="single" w:sz="4" w:space="0" w:color="auto"/>
                </w:tcBorders>
                <w:shd w:val="clear" w:color="auto" w:fill="auto"/>
                <w:vAlign w:val="center"/>
              </w:tcPr>
              <w:p w14:paraId="370081A6" w14:textId="77777777" w:rsidR="00982654" w:rsidRPr="009D4A09" w:rsidRDefault="00982654" w:rsidP="00982654">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6B4D6DFC" w14:textId="5ACAE0FF" w:rsidR="00982654" w:rsidRDefault="00982654" w:rsidP="00982654">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r>
              <w:rPr>
                <w:rFonts w:eastAsia="Times New Roman" w:cs="Arial"/>
              </w:rPr>
              <w:t>.</w:t>
            </w:r>
          </w:p>
          <w:p w14:paraId="297A92E0" w14:textId="441A0E72" w:rsidR="00982654" w:rsidRPr="00217E10" w:rsidRDefault="00982654" w:rsidP="00982654">
            <w:pPr>
              <w:tabs>
                <w:tab w:val="center" w:pos="4153"/>
                <w:tab w:val="right" w:pos="8306"/>
              </w:tabs>
              <w:spacing w:after="0" w:line="240" w:lineRule="auto"/>
              <w:rPr>
                <w:rFonts w:eastAsia="Times New Roman" w:cs="Arial"/>
                <w:i/>
                <w:iCs/>
              </w:rPr>
            </w:pPr>
            <w:r>
              <w:rPr>
                <w:rFonts w:eastAsia="Times New Roman" w:cs="Arial"/>
                <w:i/>
                <w:iCs/>
              </w:rPr>
              <w:t>R</w:t>
            </w:r>
            <w:r w:rsidRPr="00217E10">
              <w:rPr>
                <w:rFonts w:eastAsia="Times New Roman" w:cs="Arial"/>
                <w:i/>
                <w:iCs/>
              </w:rPr>
              <w:t>efer to specialist smoking services and / or offer NRT if cannot stop smoking without pharmacotherapy.</w:t>
            </w:r>
          </w:p>
        </w:tc>
      </w:tr>
      <w:tr w:rsidR="00982654" w:rsidRPr="00A94F58" w14:paraId="6E39D1CB" w14:textId="77777777" w:rsidTr="009B7248">
        <w:trPr>
          <w:trHeight w:val="624"/>
        </w:trPr>
        <w:tc>
          <w:tcPr>
            <w:tcW w:w="5098" w:type="dxa"/>
            <w:shd w:val="clear" w:color="auto" w:fill="auto"/>
            <w:vAlign w:val="center"/>
          </w:tcPr>
          <w:p w14:paraId="5898F628" w14:textId="5DD9C8FD" w:rsidR="00982654" w:rsidRPr="009D4A09" w:rsidRDefault="00982654" w:rsidP="00982654">
            <w:pPr>
              <w:tabs>
                <w:tab w:val="center" w:pos="4153"/>
                <w:tab w:val="right" w:pos="8306"/>
              </w:tabs>
              <w:spacing w:after="0" w:line="240" w:lineRule="auto"/>
              <w:rPr>
                <w:rFonts w:eastAsia="Times New Roman" w:cs="Arial"/>
              </w:rPr>
            </w:pPr>
            <w:r>
              <w:rPr>
                <w:rFonts w:eastAsia="Times New Roman" w:cs="Arial"/>
              </w:rPr>
              <w:t>Is the patient breastfeeding?</w:t>
            </w:r>
          </w:p>
        </w:tc>
        <w:sdt>
          <w:sdtPr>
            <w:rPr>
              <w:rFonts w:eastAsia="Times New Roman" w:cs="Arial"/>
            </w:rPr>
            <w:id w:val="226432596"/>
          </w:sdtPr>
          <w:sdtEndPr/>
          <w:sdtContent>
            <w:tc>
              <w:tcPr>
                <w:tcW w:w="851" w:type="dxa"/>
                <w:shd w:val="clear" w:color="auto" w:fill="auto"/>
                <w:vAlign w:val="center"/>
              </w:tcPr>
              <w:p w14:paraId="7F283BC3" w14:textId="77777777" w:rsidR="00982654" w:rsidRPr="009D4A09" w:rsidRDefault="00982654" w:rsidP="00982654">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087121763"/>
          </w:sdtPr>
          <w:sdtEndPr/>
          <w:sdtContent>
            <w:tc>
              <w:tcPr>
                <w:tcW w:w="850" w:type="dxa"/>
                <w:shd w:val="clear" w:color="auto" w:fill="auto"/>
                <w:vAlign w:val="center"/>
              </w:tcPr>
              <w:p w14:paraId="4589A2DF" w14:textId="77777777" w:rsidR="00982654" w:rsidRPr="009D4A09" w:rsidRDefault="00982654" w:rsidP="00982654">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tc>
          <w:tcPr>
            <w:tcW w:w="3686" w:type="dxa"/>
            <w:shd w:val="clear" w:color="auto" w:fill="auto"/>
            <w:vAlign w:val="center"/>
          </w:tcPr>
          <w:p w14:paraId="4C3A28BE" w14:textId="16D0CFAF" w:rsidR="00982654" w:rsidRPr="009D4A09" w:rsidRDefault="00982654" w:rsidP="00982654">
            <w:pPr>
              <w:tabs>
                <w:tab w:val="center" w:pos="4153"/>
                <w:tab w:val="right" w:pos="8306"/>
              </w:tabs>
              <w:spacing w:after="0" w:line="240" w:lineRule="auto"/>
              <w:rPr>
                <w:rFonts w:eastAsia="Times New Roman" w:cs="Arial"/>
                <w:i/>
              </w:rPr>
            </w:pPr>
            <w:r w:rsidRPr="009D4A09">
              <w:rPr>
                <w:rFonts w:eastAsia="Times New Roman" w:cs="Arial"/>
              </w:rPr>
              <w:t xml:space="preserve">If </w:t>
            </w:r>
            <w:r>
              <w:rPr>
                <w:rFonts w:eastAsia="Times New Roman" w:cs="Arial"/>
              </w:rPr>
              <w:t>YES</w:t>
            </w:r>
            <w:r w:rsidRPr="009D4A09">
              <w:rPr>
                <w:rFonts w:eastAsia="Times New Roman" w:cs="Arial"/>
              </w:rPr>
              <w:t>, do not treat with this PGD</w:t>
            </w:r>
            <w:r>
              <w:rPr>
                <w:rFonts w:eastAsia="Times New Roman" w:cs="Arial"/>
              </w:rPr>
              <w:t xml:space="preserve">, </w:t>
            </w:r>
            <w:r w:rsidR="00CC4AFF" w:rsidRPr="00CC4AFF">
              <w:rPr>
                <w:rFonts w:eastAsia="Times New Roman" w:cs="Arial"/>
                <w:i/>
                <w:iCs/>
              </w:rPr>
              <w:t>offe</w:t>
            </w:r>
            <w:r w:rsidRPr="00113160">
              <w:rPr>
                <w:rFonts w:eastAsia="Times New Roman" w:cs="Arial"/>
                <w:i/>
                <w:iCs/>
              </w:rPr>
              <w:t>r NRT</w:t>
            </w:r>
            <w:r>
              <w:rPr>
                <w:rFonts w:eastAsia="Times New Roman" w:cs="Arial"/>
              </w:rPr>
              <w:t>.</w:t>
            </w:r>
          </w:p>
        </w:tc>
      </w:tr>
      <w:tr w:rsidR="008B7ED8" w:rsidRPr="00A94F58" w14:paraId="08DF1806" w14:textId="77777777" w:rsidTr="009B7248">
        <w:trPr>
          <w:trHeight w:val="624"/>
        </w:trPr>
        <w:tc>
          <w:tcPr>
            <w:tcW w:w="5098" w:type="dxa"/>
            <w:shd w:val="clear" w:color="auto" w:fill="auto"/>
            <w:vAlign w:val="center"/>
          </w:tcPr>
          <w:p w14:paraId="056A3D8B" w14:textId="555767DA" w:rsidR="008B7ED8" w:rsidRDefault="008B7ED8" w:rsidP="008B7ED8">
            <w:pPr>
              <w:tabs>
                <w:tab w:val="center" w:pos="4153"/>
                <w:tab w:val="right" w:pos="8306"/>
              </w:tabs>
              <w:spacing w:after="0" w:line="240" w:lineRule="auto"/>
              <w:rPr>
                <w:rFonts w:eastAsia="Times New Roman" w:cs="Arial"/>
              </w:rPr>
            </w:pPr>
            <w:r w:rsidRPr="009D4A09">
              <w:rPr>
                <w:rFonts w:eastAsia="Times New Roman" w:cs="Arial"/>
              </w:rPr>
              <w:t xml:space="preserve">Known hypersensitivity to </w:t>
            </w:r>
            <w:r>
              <w:rPr>
                <w:rFonts w:eastAsia="Times New Roman" w:cs="Arial"/>
              </w:rPr>
              <w:t>varenicline</w:t>
            </w:r>
            <w:r w:rsidRPr="009D4A09">
              <w:rPr>
                <w:rFonts w:eastAsia="Times New Roman" w:cs="Arial"/>
              </w:rPr>
              <w:t xml:space="preserve"> or any excipients?</w:t>
            </w:r>
          </w:p>
        </w:tc>
        <w:sdt>
          <w:sdtPr>
            <w:rPr>
              <w:rFonts w:eastAsia="Times New Roman" w:cs="Arial"/>
            </w:rPr>
            <w:id w:val="-1522160397"/>
          </w:sdtPr>
          <w:sdtEndPr/>
          <w:sdtContent>
            <w:tc>
              <w:tcPr>
                <w:tcW w:w="851" w:type="dxa"/>
                <w:shd w:val="clear" w:color="auto" w:fill="auto"/>
                <w:vAlign w:val="center"/>
              </w:tcPr>
              <w:p w14:paraId="57C7A4FB" w14:textId="1537E83F"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509588343"/>
          </w:sdtPr>
          <w:sdtEndPr/>
          <w:sdtContent>
            <w:tc>
              <w:tcPr>
                <w:tcW w:w="850" w:type="dxa"/>
                <w:shd w:val="clear" w:color="auto" w:fill="auto"/>
                <w:vAlign w:val="center"/>
              </w:tcPr>
              <w:p w14:paraId="211126D3" w14:textId="1CD56865"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2A0B26E0" w14:textId="4212A450" w:rsidR="008B7ED8" w:rsidRDefault="008B7ED8" w:rsidP="008B7ED8">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r>
              <w:rPr>
                <w:rFonts w:eastAsia="Times New Roman" w:cs="Arial"/>
              </w:rPr>
              <w:t xml:space="preserve">, </w:t>
            </w:r>
            <w:r w:rsidRPr="00F9481E">
              <w:rPr>
                <w:rFonts w:eastAsia="Times New Roman" w:cs="Arial"/>
                <w:i/>
                <w:iCs/>
              </w:rPr>
              <w:t>offer NRT.</w:t>
            </w:r>
          </w:p>
        </w:tc>
      </w:tr>
      <w:tr w:rsidR="008B7ED8" w:rsidRPr="00A94F58" w14:paraId="0FD29021" w14:textId="77777777" w:rsidTr="009B7248">
        <w:trPr>
          <w:trHeight w:val="624"/>
        </w:trPr>
        <w:tc>
          <w:tcPr>
            <w:tcW w:w="5098" w:type="dxa"/>
            <w:shd w:val="clear" w:color="auto" w:fill="auto"/>
            <w:vAlign w:val="center"/>
          </w:tcPr>
          <w:p w14:paraId="3B32519B" w14:textId="7AFD5E41" w:rsidR="008B7ED8" w:rsidRPr="009D4A09" w:rsidRDefault="008B7ED8" w:rsidP="008B7ED8">
            <w:pPr>
              <w:tabs>
                <w:tab w:val="center" w:pos="4153"/>
                <w:tab w:val="right" w:pos="8306"/>
              </w:tabs>
              <w:spacing w:after="0" w:line="240" w:lineRule="auto"/>
              <w:rPr>
                <w:rFonts w:eastAsia="Times New Roman" w:cs="Arial"/>
              </w:rPr>
            </w:pPr>
            <w:r>
              <w:rPr>
                <w:rFonts w:eastAsia="Times New Roman" w:cs="Arial"/>
              </w:rPr>
              <w:t xml:space="preserve">Does the patient suffer </w:t>
            </w:r>
            <w:r w:rsidR="003924AE">
              <w:rPr>
                <w:rFonts w:eastAsia="Times New Roman" w:cs="Arial"/>
              </w:rPr>
              <w:t xml:space="preserve">severe renal impairment or </w:t>
            </w:r>
            <w:r>
              <w:rPr>
                <w:rFonts w:eastAsia="Times New Roman" w:cs="Arial"/>
              </w:rPr>
              <w:t>end stage renal disease?</w:t>
            </w:r>
          </w:p>
        </w:tc>
        <w:sdt>
          <w:sdtPr>
            <w:rPr>
              <w:rFonts w:eastAsia="Times New Roman" w:cs="Arial"/>
            </w:rPr>
            <w:id w:val="372815591"/>
          </w:sdtPr>
          <w:sdtEndPr/>
          <w:sdtContent>
            <w:tc>
              <w:tcPr>
                <w:tcW w:w="851" w:type="dxa"/>
                <w:shd w:val="clear" w:color="auto" w:fill="auto"/>
                <w:vAlign w:val="center"/>
              </w:tcPr>
              <w:p w14:paraId="147180B3" w14:textId="77777777" w:rsidR="008B7ED8" w:rsidRPr="009D4A09"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793140026"/>
          </w:sdtPr>
          <w:sdtEndPr/>
          <w:sdtContent>
            <w:tc>
              <w:tcPr>
                <w:tcW w:w="850" w:type="dxa"/>
                <w:shd w:val="clear" w:color="auto" w:fill="auto"/>
                <w:vAlign w:val="center"/>
              </w:tcPr>
              <w:p w14:paraId="61632140" w14:textId="77777777" w:rsidR="008B7ED8" w:rsidRPr="009D4A09"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32FF865E" w14:textId="3DB59392" w:rsidR="008B7ED8" w:rsidRPr="009D4A09" w:rsidRDefault="008B7ED8" w:rsidP="008B7ED8">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r>
              <w:rPr>
                <w:rFonts w:eastAsia="Times New Roman" w:cs="Arial"/>
              </w:rPr>
              <w:t xml:space="preserve">, </w:t>
            </w:r>
            <w:r w:rsidRPr="00113160">
              <w:rPr>
                <w:rFonts w:eastAsia="Times New Roman" w:cs="Arial"/>
                <w:i/>
                <w:iCs/>
              </w:rPr>
              <w:t>offer NRT or refer to GP.</w:t>
            </w:r>
          </w:p>
        </w:tc>
      </w:tr>
      <w:tr w:rsidR="008B7ED8" w:rsidRPr="00A94F58" w14:paraId="106D98EB" w14:textId="77777777" w:rsidTr="009B7248">
        <w:trPr>
          <w:trHeight w:val="624"/>
        </w:trPr>
        <w:tc>
          <w:tcPr>
            <w:tcW w:w="5098" w:type="dxa"/>
            <w:shd w:val="clear" w:color="auto" w:fill="auto"/>
            <w:vAlign w:val="center"/>
          </w:tcPr>
          <w:p w14:paraId="2B99AE46" w14:textId="3B1A906A" w:rsidR="008B7ED8" w:rsidRPr="009D4A09" w:rsidRDefault="008B7ED8" w:rsidP="008B7ED8">
            <w:pPr>
              <w:tabs>
                <w:tab w:val="center" w:pos="4153"/>
                <w:tab w:val="right" w:pos="8306"/>
              </w:tabs>
              <w:spacing w:after="0" w:line="240" w:lineRule="auto"/>
              <w:rPr>
                <w:rFonts w:eastAsia="Times New Roman" w:cs="Arial"/>
              </w:rPr>
            </w:pPr>
            <w:r w:rsidRPr="005C4AA4">
              <w:rPr>
                <w:rFonts w:eastAsia="Times New Roman" w:cs="Arial"/>
                <w:iCs/>
              </w:rPr>
              <w:t>Does the patient have a previous history of Stevens-Johnson Syndrome or Erythema Multiforme?</w:t>
            </w:r>
          </w:p>
        </w:tc>
        <w:sdt>
          <w:sdtPr>
            <w:rPr>
              <w:rFonts w:eastAsia="Times New Roman" w:cs="Arial"/>
            </w:rPr>
            <w:id w:val="353931818"/>
          </w:sdtPr>
          <w:sdtEndPr/>
          <w:sdtContent>
            <w:tc>
              <w:tcPr>
                <w:tcW w:w="851" w:type="dxa"/>
                <w:shd w:val="clear" w:color="auto" w:fill="auto"/>
                <w:vAlign w:val="center"/>
              </w:tcPr>
              <w:p w14:paraId="41BF76B7" w14:textId="05231052"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87554047"/>
          </w:sdtPr>
          <w:sdtEndPr/>
          <w:sdtContent>
            <w:tc>
              <w:tcPr>
                <w:tcW w:w="850" w:type="dxa"/>
                <w:shd w:val="clear" w:color="auto" w:fill="auto"/>
                <w:vAlign w:val="center"/>
              </w:tcPr>
              <w:p w14:paraId="693A28AA" w14:textId="2D35DD27"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7736E7F5" w14:textId="21247B3B" w:rsidR="008B7ED8" w:rsidRDefault="008B7ED8" w:rsidP="008B7ED8">
            <w:pPr>
              <w:tabs>
                <w:tab w:val="center" w:pos="4153"/>
                <w:tab w:val="right" w:pos="8306"/>
              </w:tabs>
              <w:spacing w:after="0" w:line="240" w:lineRule="auto"/>
              <w:rPr>
                <w:rFonts w:eastAsia="Times New Roman" w:cs="Arial"/>
              </w:rPr>
            </w:pPr>
            <w:r>
              <w:rPr>
                <w:rFonts w:eastAsia="Times New Roman" w:cs="Arial"/>
              </w:rPr>
              <w:t>If YES</w:t>
            </w:r>
            <w:proofErr w:type="gramStart"/>
            <w:r>
              <w:rPr>
                <w:rFonts w:eastAsia="Times New Roman" w:cs="Arial"/>
              </w:rPr>
              <w:t>, ,</w:t>
            </w:r>
            <w:proofErr w:type="gramEnd"/>
            <w:r>
              <w:rPr>
                <w:rFonts w:eastAsia="Times New Roman" w:cs="Arial"/>
              </w:rPr>
              <w:t xml:space="preserve"> </w:t>
            </w:r>
            <w:r w:rsidRPr="009D4A09">
              <w:rPr>
                <w:rFonts w:eastAsia="Times New Roman" w:cs="Arial"/>
              </w:rPr>
              <w:t>do not treat with this PGD</w:t>
            </w:r>
            <w:r>
              <w:rPr>
                <w:rFonts w:eastAsia="Times New Roman" w:cs="Arial"/>
              </w:rPr>
              <w:t xml:space="preserve">, </w:t>
            </w:r>
            <w:r w:rsidR="000B69AD">
              <w:rPr>
                <w:rFonts w:eastAsia="Times New Roman" w:cs="Arial"/>
                <w:i/>
                <w:iCs/>
              </w:rPr>
              <w:t>offer</w:t>
            </w:r>
            <w:r w:rsidRPr="00FD07F0">
              <w:rPr>
                <w:rFonts w:eastAsia="Times New Roman" w:cs="Arial"/>
                <w:i/>
                <w:iCs/>
              </w:rPr>
              <w:t xml:space="preserve"> NRT.</w:t>
            </w:r>
          </w:p>
        </w:tc>
      </w:tr>
      <w:tr w:rsidR="008B7ED8" w:rsidRPr="00A94F58" w14:paraId="72E2DB66" w14:textId="77777777" w:rsidTr="009B7248">
        <w:trPr>
          <w:trHeight w:val="624"/>
        </w:trPr>
        <w:tc>
          <w:tcPr>
            <w:tcW w:w="5098" w:type="dxa"/>
            <w:shd w:val="clear" w:color="auto" w:fill="auto"/>
            <w:vAlign w:val="center"/>
          </w:tcPr>
          <w:p w14:paraId="40187B0B" w14:textId="10742FB5" w:rsidR="008B7ED8" w:rsidRPr="009D4A09" w:rsidRDefault="008B7ED8" w:rsidP="008B7ED8">
            <w:pPr>
              <w:tabs>
                <w:tab w:val="center" w:pos="4153"/>
                <w:tab w:val="right" w:pos="8306"/>
              </w:tabs>
              <w:spacing w:after="0" w:line="240" w:lineRule="auto"/>
              <w:rPr>
                <w:rFonts w:eastAsia="Times New Roman" w:cs="Arial"/>
              </w:rPr>
            </w:pPr>
            <w:r>
              <w:rPr>
                <w:rFonts w:eastAsia="Times New Roman" w:cs="Arial"/>
              </w:rPr>
              <w:t>Does the patient have a history of seizures e.g. epilepsy or conditions where seizure threshold may be lowered?</w:t>
            </w:r>
          </w:p>
        </w:tc>
        <w:sdt>
          <w:sdtPr>
            <w:rPr>
              <w:rFonts w:eastAsia="Times New Roman" w:cs="Arial"/>
            </w:rPr>
            <w:id w:val="1325394396"/>
          </w:sdtPr>
          <w:sdtEndPr/>
          <w:sdtContent>
            <w:tc>
              <w:tcPr>
                <w:tcW w:w="851" w:type="dxa"/>
                <w:shd w:val="clear" w:color="auto" w:fill="auto"/>
                <w:vAlign w:val="center"/>
              </w:tcPr>
              <w:p w14:paraId="06351F2E" w14:textId="5456DE10"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920800085"/>
          </w:sdtPr>
          <w:sdtEndPr/>
          <w:sdtContent>
            <w:tc>
              <w:tcPr>
                <w:tcW w:w="850" w:type="dxa"/>
                <w:shd w:val="clear" w:color="auto" w:fill="auto"/>
                <w:vAlign w:val="center"/>
              </w:tcPr>
              <w:p w14:paraId="3EF9D472" w14:textId="2391E534"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1157DDC0" w14:textId="2F12CA1E" w:rsidR="008B7ED8" w:rsidRDefault="008B7ED8" w:rsidP="008B7ED8">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proofErr w:type="gramStart"/>
            <w:r>
              <w:rPr>
                <w:rFonts w:eastAsia="Times New Roman" w:cs="Arial"/>
              </w:rPr>
              <w:t xml:space="preserve">,  </w:t>
            </w:r>
            <w:r w:rsidRPr="006B2650">
              <w:rPr>
                <w:rFonts w:eastAsia="Times New Roman" w:cs="Arial"/>
                <w:i/>
                <w:iCs/>
              </w:rPr>
              <w:t>offer</w:t>
            </w:r>
            <w:proofErr w:type="gramEnd"/>
            <w:r w:rsidRPr="006B2650">
              <w:rPr>
                <w:rFonts w:eastAsia="Times New Roman" w:cs="Arial"/>
                <w:i/>
                <w:iCs/>
              </w:rPr>
              <w:t xml:space="preserve"> NRT or refer to GP.</w:t>
            </w:r>
          </w:p>
        </w:tc>
      </w:tr>
      <w:tr w:rsidR="008B7ED8" w:rsidRPr="00A94F58" w14:paraId="7EC35494" w14:textId="77777777" w:rsidTr="009B7248">
        <w:trPr>
          <w:trHeight w:val="624"/>
        </w:trPr>
        <w:tc>
          <w:tcPr>
            <w:tcW w:w="5098" w:type="dxa"/>
            <w:shd w:val="clear" w:color="auto" w:fill="auto"/>
            <w:vAlign w:val="center"/>
          </w:tcPr>
          <w:p w14:paraId="0A28CDAC" w14:textId="033B13A4" w:rsidR="008B7ED8" w:rsidRPr="009D4A09" w:rsidRDefault="008B7ED8" w:rsidP="008B7ED8">
            <w:pPr>
              <w:tabs>
                <w:tab w:val="center" w:pos="4153"/>
                <w:tab w:val="right" w:pos="8306"/>
              </w:tabs>
              <w:spacing w:after="0" w:line="240" w:lineRule="auto"/>
              <w:rPr>
                <w:rFonts w:eastAsia="Times New Roman" w:cs="Arial"/>
              </w:rPr>
            </w:pPr>
            <w:r w:rsidRPr="009D4A09">
              <w:rPr>
                <w:rFonts w:eastAsia="Times New Roman" w:cs="Arial"/>
              </w:rPr>
              <w:t xml:space="preserve">Is </w:t>
            </w:r>
            <w:r>
              <w:rPr>
                <w:rFonts w:eastAsia="Times New Roman" w:cs="Arial"/>
              </w:rPr>
              <w:t>the patient currently using another smoking cessation aid or e-cigarette?</w:t>
            </w:r>
            <w:r w:rsidRPr="009D4A09">
              <w:rPr>
                <w:rFonts w:eastAsia="Times New Roman" w:cs="Arial"/>
              </w:rPr>
              <w:t xml:space="preserve"> </w:t>
            </w:r>
          </w:p>
        </w:tc>
        <w:sdt>
          <w:sdtPr>
            <w:rPr>
              <w:rFonts w:eastAsia="Times New Roman" w:cs="Arial"/>
            </w:rPr>
            <w:id w:val="1805200386"/>
          </w:sdtPr>
          <w:sdtEndPr/>
          <w:sdtContent>
            <w:tc>
              <w:tcPr>
                <w:tcW w:w="851" w:type="dxa"/>
                <w:shd w:val="clear" w:color="auto" w:fill="auto"/>
                <w:vAlign w:val="center"/>
              </w:tcPr>
              <w:p w14:paraId="5A67028B" w14:textId="0C6D27FD"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097776270"/>
          </w:sdtPr>
          <w:sdtEndPr/>
          <w:sdtContent>
            <w:tc>
              <w:tcPr>
                <w:tcW w:w="850" w:type="dxa"/>
                <w:shd w:val="clear" w:color="auto" w:fill="auto"/>
                <w:vAlign w:val="center"/>
              </w:tcPr>
              <w:p w14:paraId="3CD97E24" w14:textId="52A3CB3C"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7EC8F747" w14:textId="6685C792" w:rsidR="008B7ED8" w:rsidRDefault="008B7ED8" w:rsidP="008B7ED8">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r>
              <w:rPr>
                <w:rFonts w:eastAsia="Times New Roman" w:cs="Arial"/>
              </w:rPr>
              <w:t xml:space="preserve">, </w:t>
            </w:r>
            <w:r w:rsidRPr="001D30E1">
              <w:rPr>
                <w:rFonts w:eastAsia="Times New Roman" w:cs="Arial"/>
                <w:i/>
                <w:iCs/>
              </w:rPr>
              <w:t>discuss preferred smoking cessation aid.</w:t>
            </w:r>
          </w:p>
        </w:tc>
      </w:tr>
      <w:tr w:rsidR="00115480" w:rsidRPr="00A94F58" w14:paraId="70A71619" w14:textId="77777777" w:rsidTr="00D65CA8">
        <w:trPr>
          <w:trHeight w:val="198"/>
        </w:trPr>
        <w:tc>
          <w:tcPr>
            <w:tcW w:w="5098" w:type="dxa"/>
            <w:shd w:val="clear" w:color="auto" w:fill="538135" w:themeFill="accent6" w:themeFillShade="BF"/>
            <w:vAlign w:val="center"/>
          </w:tcPr>
          <w:p w14:paraId="46910108" w14:textId="77777777" w:rsidR="00115480" w:rsidRPr="00115480" w:rsidRDefault="00115480" w:rsidP="008B7ED8">
            <w:pPr>
              <w:tabs>
                <w:tab w:val="center" w:pos="4153"/>
                <w:tab w:val="right" w:pos="8306"/>
              </w:tabs>
              <w:spacing w:after="0" w:line="240" w:lineRule="auto"/>
              <w:rPr>
                <w:rFonts w:eastAsia="Times New Roman" w:cs="Arial"/>
                <w:sz w:val="6"/>
                <w:szCs w:val="6"/>
              </w:rPr>
            </w:pPr>
          </w:p>
        </w:tc>
        <w:tc>
          <w:tcPr>
            <w:tcW w:w="851" w:type="dxa"/>
            <w:shd w:val="clear" w:color="auto" w:fill="538135" w:themeFill="accent6" w:themeFillShade="BF"/>
            <w:vAlign w:val="center"/>
          </w:tcPr>
          <w:p w14:paraId="43E158A9" w14:textId="77777777" w:rsidR="00115480" w:rsidRPr="00115480" w:rsidRDefault="00115480" w:rsidP="008B7ED8">
            <w:pPr>
              <w:tabs>
                <w:tab w:val="center" w:pos="4153"/>
                <w:tab w:val="right" w:pos="8306"/>
              </w:tabs>
              <w:spacing w:after="0" w:line="240" w:lineRule="auto"/>
              <w:jc w:val="center"/>
              <w:rPr>
                <w:rFonts w:eastAsia="Times New Roman" w:cs="Arial"/>
                <w:sz w:val="6"/>
                <w:szCs w:val="6"/>
              </w:rPr>
            </w:pPr>
          </w:p>
        </w:tc>
        <w:tc>
          <w:tcPr>
            <w:tcW w:w="850" w:type="dxa"/>
            <w:shd w:val="clear" w:color="auto" w:fill="538135" w:themeFill="accent6" w:themeFillShade="BF"/>
            <w:vAlign w:val="center"/>
          </w:tcPr>
          <w:p w14:paraId="3713338C" w14:textId="77777777" w:rsidR="00115480" w:rsidRPr="00115480" w:rsidRDefault="00115480" w:rsidP="008B7ED8">
            <w:pPr>
              <w:tabs>
                <w:tab w:val="center" w:pos="4153"/>
                <w:tab w:val="right" w:pos="8306"/>
              </w:tabs>
              <w:spacing w:after="0" w:line="240" w:lineRule="auto"/>
              <w:jc w:val="center"/>
              <w:rPr>
                <w:rFonts w:eastAsia="Times New Roman" w:cs="Arial"/>
                <w:sz w:val="6"/>
                <w:szCs w:val="6"/>
              </w:rPr>
            </w:pPr>
          </w:p>
        </w:tc>
        <w:tc>
          <w:tcPr>
            <w:tcW w:w="3686" w:type="dxa"/>
            <w:shd w:val="clear" w:color="auto" w:fill="538135" w:themeFill="accent6" w:themeFillShade="BF"/>
            <w:vAlign w:val="center"/>
          </w:tcPr>
          <w:p w14:paraId="76AD47C4" w14:textId="77777777" w:rsidR="00115480" w:rsidRPr="00115480" w:rsidRDefault="00115480" w:rsidP="008B7ED8">
            <w:pPr>
              <w:tabs>
                <w:tab w:val="center" w:pos="4153"/>
                <w:tab w:val="right" w:pos="8306"/>
              </w:tabs>
              <w:spacing w:after="0" w:line="240" w:lineRule="auto"/>
              <w:rPr>
                <w:rFonts w:eastAsia="Times New Roman" w:cs="Arial"/>
                <w:sz w:val="6"/>
                <w:szCs w:val="6"/>
              </w:rPr>
            </w:pPr>
          </w:p>
        </w:tc>
      </w:tr>
      <w:tr w:rsidR="003F022C" w:rsidRPr="00A94F58" w14:paraId="65CB1A23" w14:textId="77777777" w:rsidTr="009B7248">
        <w:trPr>
          <w:trHeight w:val="624"/>
        </w:trPr>
        <w:tc>
          <w:tcPr>
            <w:tcW w:w="5098" w:type="dxa"/>
            <w:shd w:val="clear" w:color="auto" w:fill="auto"/>
            <w:vAlign w:val="center"/>
          </w:tcPr>
          <w:p w14:paraId="249EE4DA" w14:textId="2A9CA456"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 xml:space="preserve">Is the patient aware they have </w:t>
            </w:r>
            <w:r w:rsidR="00C31168">
              <w:rPr>
                <w:rFonts w:eastAsia="Times New Roman" w:cs="Arial"/>
              </w:rPr>
              <w:t xml:space="preserve">any </w:t>
            </w:r>
            <w:r w:rsidR="00115480">
              <w:rPr>
                <w:rFonts w:eastAsia="Times New Roman" w:cs="Arial"/>
              </w:rPr>
              <w:t xml:space="preserve">degree of </w:t>
            </w:r>
            <w:r>
              <w:rPr>
                <w:rFonts w:eastAsia="Times New Roman" w:cs="Arial"/>
              </w:rPr>
              <w:t>renal impairment?</w:t>
            </w:r>
          </w:p>
        </w:tc>
        <w:sdt>
          <w:sdtPr>
            <w:rPr>
              <w:rFonts w:eastAsia="Times New Roman" w:cs="Arial"/>
            </w:rPr>
            <w:id w:val="-1236478128"/>
          </w:sdtPr>
          <w:sdtEndPr/>
          <w:sdtContent>
            <w:tc>
              <w:tcPr>
                <w:tcW w:w="851" w:type="dxa"/>
                <w:shd w:val="clear" w:color="auto" w:fill="auto"/>
                <w:vAlign w:val="center"/>
              </w:tcPr>
              <w:p w14:paraId="7EBE50B7" w14:textId="305D94DF" w:rsidR="003F022C"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71882301"/>
          </w:sdtPr>
          <w:sdtEndPr/>
          <w:sdtContent>
            <w:tc>
              <w:tcPr>
                <w:tcW w:w="850" w:type="dxa"/>
                <w:shd w:val="clear" w:color="auto" w:fill="auto"/>
                <w:vAlign w:val="center"/>
              </w:tcPr>
              <w:p w14:paraId="662B6E4B" w14:textId="1124FDB1" w:rsidR="003F022C"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53251823" w14:textId="77777777" w:rsidR="003F022C" w:rsidRPr="00115480" w:rsidRDefault="003F022C" w:rsidP="003F022C">
            <w:pPr>
              <w:tabs>
                <w:tab w:val="center" w:pos="4153"/>
                <w:tab w:val="right" w:pos="8306"/>
              </w:tabs>
              <w:spacing w:after="0" w:line="240" w:lineRule="auto"/>
              <w:rPr>
                <w:rFonts w:eastAsia="Times New Roman" w:cs="Arial"/>
              </w:rPr>
            </w:pPr>
            <w:r w:rsidRPr="00115480">
              <w:rPr>
                <w:rFonts w:eastAsia="Times New Roman" w:cs="Arial"/>
              </w:rPr>
              <w:t xml:space="preserve">If YES, </w:t>
            </w:r>
            <w:r w:rsidRPr="00115480">
              <w:rPr>
                <w:rFonts w:eastAsia="Times New Roman" w:cs="Arial"/>
                <w:i/>
                <w:iCs/>
              </w:rPr>
              <w:t>degree of impairment can be checked via Clinical Portal.  Refer to SPC for dose adjustments required</w:t>
            </w:r>
            <w:r w:rsidRPr="00115480">
              <w:rPr>
                <w:rFonts w:eastAsia="Times New Roman" w:cs="Arial"/>
              </w:rPr>
              <w:t>.</w:t>
            </w:r>
          </w:p>
          <w:p w14:paraId="74BF06C2" w14:textId="77777777" w:rsidR="00115480" w:rsidRPr="00115480" w:rsidRDefault="00115480" w:rsidP="003F022C">
            <w:pPr>
              <w:tabs>
                <w:tab w:val="center" w:pos="4153"/>
                <w:tab w:val="right" w:pos="8306"/>
              </w:tabs>
              <w:spacing w:after="0" w:line="240" w:lineRule="auto"/>
              <w:rPr>
                <w:rFonts w:eastAsia="Times New Roman" w:cs="Arial"/>
                <w:sz w:val="10"/>
                <w:szCs w:val="10"/>
              </w:rPr>
            </w:pPr>
          </w:p>
          <w:p w14:paraId="2B333027" w14:textId="35BB7D34" w:rsidR="003F022C" w:rsidRPr="00115480" w:rsidRDefault="003F022C" w:rsidP="003F022C">
            <w:pPr>
              <w:tabs>
                <w:tab w:val="center" w:pos="4153"/>
                <w:tab w:val="right" w:pos="8306"/>
              </w:tabs>
              <w:spacing w:after="0" w:line="240" w:lineRule="auto"/>
              <w:rPr>
                <w:rFonts w:eastAsia="Times New Roman" w:cs="Arial"/>
              </w:rPr>
            </w:pPr>
            <w:r w:rsidRPr="00115480">
              <w:rPr>
                <w:rFonts w:eastAsia="Times New Roman" w:cs="Arial"/>
              </w:rPr>
              <w:t xml:space="preserve">If not available to check in community pharmacy, </w:t>
            </w:r>
            <w:r w:rsidRPr="00115480">
              <w:rPr>
                <w:rFonts w:eastAsia="Times New Roman" w:cs="Arial"/>
                <w:i/>
                <w:iCs/>
              </w:rPr>
              <w:t>refer to GP.</w:t>
            </w:r>
          </w:p>
        </w:tc>
      </w:tr>
      <w:tr w:rsidR="003F022C" w:rsidRPr="00A94F58" w14:paraId="4127CDA2" w14:textId="77777777" w:rsidTr="009B7248">
        <w:trPr>
          <w:trHeight w:val="624"/>
        </w:trPr>
        <w:tc>
          <w:tcPr>
            <w:tcW w:w="5098" w:type="dxa"/>
            <w:shd w:val="clear" w:color="auto" w:fill="auto"/>
            <w:vAlign w:val="center"/>
          </w:tcPr>
          <w:p w14:paraId="1B9B965F" w14:textId="10F79C3B" w:rsidR="003F022C" w:rsidRPr="009D4A09" w:rsidRDefault="003F022C" w:rsidP="003F022C">
            <w:pPr>
              <w:tabs>
                <w:tab w:val="center" w:pos="4153"/>
                <w:tab w:val="right" w:pos="8306"/>
              </w:tabs>
              <w:spacing w:after="0" w:line="240" w:lineRule="auto"/>
              <w:rPr>
                <w:rFonts w:eastAsia="Times New Roman" w:cs="Arial"/>
              </w:rPr>
            </w:pPr>
            <w:r w:rsidRPr="009D4A09">
              <w:rPr>
                <w:rFonts w:eastAsia="Times New Roman" w:cs="Arial"/>
              </w:rPr>
              <w:lastRenderedPageBreak/>
              <w:t xml:space="preserve">Does the patient have </w:t>
            </w:r>
            <w:r>
              <w:rPr>
                <w:rFonts w:eastAsia="Times New Roman" w:cs="Arial"/>
              </w:rPr>
              <w:t>a history of serious psychiatric illness?</w:t>
            </w:r>
          </w:p>
        </w:tc>
        <w:sdt>
          <w:sdtPr>
            <w:rPr>
              <w:rFonts w:eastAsia="Times New Roman" w:cs="Arial"/>
            </w:rPr>
            <w:id w:val="-896897980"/>
          </w:sdtPr>
          <w:sdtEndPr/>
          <w:sdtContent>
            <w:tc>
              <w:tcPr>
                <w:tcW w:w="851" w:type="dxa"/>
                <w:shd w:val="clear" w:color="auto" w:fill="auto"/>
                <w:vAlign w:val="center"/>
              </w:tcPr>
              <w:p w14:paraId="3AE47B53"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729805050"/>
          </w:sdtPr>
          <w:sdtEndPr/>
          <w:sdtContent>
            <w:tc>
              <w:tcPr>
                <w:tcW w:w="850" w:type="dxa"/>
                <w:shd w:val="clear" w:color="auto" w:fill="auto"/>
                <w:vAlign w:val="center"/>
              </w:tcPr>
              <w:p w14:paraId="6A5BFD8F"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661B520E" w14:textId="036233AA" w:rsidR="003F022C" w:rsidRPr="00E02DAB" w:rsidRDefault="003F022C" w:rsidP="003F022C">
            <w:pPr>
              <w:tabs>
                <w:tab w:val="center" w:pos="4153"/>
                <w:tab w:val="right" w:pos="8306"/>
              </w:tabs>
              <w:spacing w:after="0" w:line="240" w:lineRule="auto"/>
              <w:rPr>
                <w:rFonts w:eastAsia="Times New Roman" w:cs="Arial"/>
              </w:rPr>
            </w:pPr>
            <w:r>
              <w:rPr>
                <w:rFonts w:eastAsia="Times New Roman" w:cs="Arial"/>
              </w:rPr>
              <w:t xml:space="preserve">If YES, </w:t>
            </w:r>
            <w:r w:rsidRPr="00F9481E">
              <w:rPr>
                <w:rFonts w:eastAsia="Times New Roman" w:cs="Arial"/>
                <w:i/>
                <w:iCs/>
              </w:rPr>
              <w:t>consider referring to GP, CPN or Psychiatrist for opinion.</w:t>
            </w:r>
          </w:p>
        </w:tc>
      </w:tr>
      <w:tr w:rsidR="003F022C" w:rsidRPr="00A94F58" w14:paraId="5E5339C6" w14:textId="77777777" w:rsidTr="009B7248">
        <w:trPr>
          <w:trHeight w:val="624"/>
        </w:trPr>
        <w:tc>
          <w:tcPr>
            <w:tcW w:w="5098" w:type="dxa"/>
            <w:shd w:val="clear" w:color="auto" w:fill="auto"/>
            <w:vAlign w:val="center"/>
          </w:tcPr>
          <w:p w14:paraId="15652542" w14:textId="1B6E5CF9"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Is the patient taking clozapine?</w:t>
            </w:r>
          </w:p>
        </w:tc>
        <w:sdt>
          <w:sdtPr>
            <w:rPr>
              <w:rFonts w:eastAsia="Times New Roman" w:cs="Arial"/>
            </w:rPr>
            <w:id w:val="-1478835737"/>
            <w14:checkbox>
              <w14:checked w14:val="0"/>
              <w14:checkedState w14:val="2612" w14:font="MS Gothic"/>
              <w14:uncheckedState w14:val="2610" w14:font="MS Gothic"/>
            </w14:checkbox>
          </w:sdtPr>
          <w:sdtEndPr/>
          <w:sdtContent>
            <w:tc>
              <w:tcPr>
                <w:tcW w:w="851" w:type="dxa"/>
                <w:shd w:val="clear" w:color="auto" w:fill="auto"/>
                <w:vAlign w:val="center"/>
              </w:tcPr>
              <w:p w14:paraId="64531BA2" w14:textId="16EBB3EE" w:rsidR="003F022C" w:rsidRPr="009D4A09" w:rsidRDefault="003F022C" w:rsidP="003F022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sdt>
          <w:sdtPr>
            <w:rPr>
              <w:rFonts w:eastAsia="Times New Roman" w:cs="Arial"/>
            </w:rPr>
            <w:id w:val="-302379156"/>
            <w14:checkbox>
              <w14:checked w14:val="0"/>
              <w14:checkedState w14:val="2612" w14:font="MS Gothic"/>
              <w14:uncheckedState w14:val="2610" w14:font="MS Gothic"/>
            </w14:checkbox>
          </w:sdtPr>
          <w:sdtEndPr/>
          <w:sdtContent>
            <w:tc>
              <w:tcPr>
                <w:tcW w:w="850" w:type="dxa"/>
                <w:shd w:val="clear" w:color="auto" w:fill="auto"/>
                <w:vAlign w:val="center"/>
              </w:tcPr>
              <w:p w14:paraId="6357FAB4" w14:textId="75DD6340" w:rsidR="003F022C" w:rsidRPr="009D4A09" w:rsidRDefault="003F022C" w:rsidP="003F022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c>
          <w:tcPr>
            <w:tcW w:w="3686" w:type="dxa"/>
            <w:shd w:val="clear" w:color="auto" w:fill="auto"/>
            <w:vAlign w:val="center"/>
          </w:tcPr>
          <w:p w14:paraId="4139B7F6" w14:textId="297D35B3"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 xml:space="preserve">If YES, </w:t>
            </w:r>
            <w:r w:rsidRPr="00F9481E">
              <w:rPr>
                <w:rFonts w:eastAsia="Times New Roman" w:cs="Arial"/>
                <w:i/>
                <w:iCs/>
              </w:rPr>
              <w:t xml:space="preserve">contact prescriber to ensure monitoring when stopping smoking </w:t>
            </w:r>
            <w:proofErr w:type="gramStart"/>
            <w:r>
              <w:rPr>
                <w:rFonts w:eastAsia="Times New Roman" w:cs="Arial"/>
                <w:i/>
                <w:iCs/>
              </w:rPr>
              <w:t xml:space="preserve">PRIOR </w:t>
            </w:r>
            <w:r w:rsidRPr="00F9481E">
              <w:rPr>
                <w:rFonts w:eastAsia="Times New Roman" w:cs="Arial"/>
                <w:i/>
                <w:iCs/>
              </w:rPr>
              <w:t xml:space="preserve"> to</w:t>
            </w:r>
            <w:proofErr w:type="gramEnd"/>
            <w:r w:rsidRPr="00F9481E">
              <w:rPr>
                <w:rFonts w:eastAsia="Times New Roman" w:cs="Arial"/>
                <w:i/>
                <w:iCs/>
              </w:rPr>
              <w:t xml:space="preserve"> supply of varenicline.</w:t>
            </w:r>
          </w:p>
        </w:tc>
      </w:tr>
      <w:tr w:rsidR="003F022C" w:rsidRPr="00A94F58" w14:paraId="06CC0792" w14:textId="77777777" w:rsidTr="009B7248">
        <w:trPr>
          <w:trHeight w:val="624"/>
        </w:trPr>
        <w:tc>
          <w:tcPr>
            <w:tcW w:w="5098" w:type="dxa"/>
            <w:shd w:val="clear" w:color="auto" w:fill="auto"/>
            <w:vAlign w:val="center"/>
          </w:tcPr>
          <w:p w14:paraId="7AAFD7B9" w14:textId="16DA6AC5" w:rsidR="003F022C" w:rsidRPr="00B15FB1" w:rsidRDefault="003F022C" w:rsidP="003F022C">
            <w:pPr>
              <w:tabs>
                <w:tab w:val="center" w:pos="4153"/>
                <w:tab w:val="right" w:pos="8306"/>
              </w:tabs>
              <w:spacing w:after="0" w:line="240" w:lineRule="auto"/>
              <w:rPr>
                <w:rFonts w:eastAsia="Times New Roman" w:cs="Arial"/>
                <w:iCs/>
              </w:rPr>
            </w:pPr>
            <w:r w:rsidRPr="00B15FB1">
              <w:rPr>
                <w:rFonts w:eastAsia="Times New Roman" w:cs="Arial"/>
                <w:iCs/>
              </w:rPr>
              <w:t>Is the patient using insulin?</w:t>
            </w:r>
          </w:p>
        </w:tc>
        <w:sdt>
          <w:sdtPr>
            <w:rPr>
              <w:rFonts w:eastAsia="Times New Roman" w:cs="Arial"/>
            </w:rPr>
            <w:id w:val="190964618"/>
          </w:sdtPr>
          <w:sdtEndPr/>
          <w:sdtContent>
            <w:tc>
              <w:tcPr>
                <w:tcW w:w="851" w:type="dxa"/>
                <w:shd w:val="clear" w:color="auto" w:fill="auto"/>
                <w:vAlign w:val="center"/>
              </w:tcPr>
              <w:p w14:paraId="46F3C1E7"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446610428"/>
          </w:sdtPr>
          <w:sdtEndPr/>
          <w:sdtContent>
            <w:tc>
              <w:tcPr>
                <w:tcW w:w="850" w:type="dxa"/>
                <w:shd w:val="clear" w:color="auto" w:fill="auto"/>
                <w:vAlign w:val="center"/>
              </w:tcPr>
              <w:p w14:paraId="106291C3"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307EAD53" w14:textId="0847EA7F"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If YES</w:t>
            </w:r>
            <w:r w:rsidRPr="006B2650">
              <w:rPr>
                <w:rFonts w:eastAsia="Times New Roman" w:cs="Arial"/>
                <w:i/>
                <w:iCs/>
              </w:rPr>
              <w:t>, advise re additional glucose monitoring.</w:t>
            </w:r>
          </w:p>
        </w:tc>
      </w:tr>
      <w:tr w:rsidR="003F022C" w:rsidRPr="00A94F58" w14:paraId="20FA202E" w14:textId="77777777" w:rsidTr="009B7248">
        <w:trPr>
          <w:trHeight w:val="624"/>
        </w:trPr>
        <w:tc>
          <w:tcPr>
            <w:tcW w:w="5098" w:type="dxa"/>
            <w:shd w:val="clear" w:color="auto" w:fill="auto"/>
            <w:vAlign w:val="center"/>
          </w:tcPr>
          <w:p w14:paraId="1E4FDA19" w14:textId="7497943D"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Is the patient taking concurrent medication which requires monitoring or dose adjustment when stopping smoking?</w:t>
            </w:r>
          </w:p>
        </w:tc>
        <w:sdt>
          <w:sdtPr>
            <w:rPr>
              <w:rFonts w:eastAsia="Times New Roman" w:cs="Arial"/>
            </w:rPr>
            <w:id w:val="-65260261"/>
          </w:sdtPr>
          <w:sdtEndPr/>
          <w:sdtContent>
            <w:tc>
              <w:tcPr>
                <w:tcW w:w="851" w:type="dxa"/>
                <w:shd w:val="clear" w:color="auto" w:fill="auto"/>
                <w:vAlign w:val="center"/>
              </w:tcPr>
              <w:p w14:paraId="786EB929" w14:textId="77777777" w:rsidR="003F022C" w:rsidRPr="009D4A09" w:rsidRDefault="003F022C" w:rsidP="003F022C">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617365532"/>
          </w:sdtPr>
          <w:sdtEndPr/>
          <w:sdtContent>
            <w:tc>
              <w:tcPr>
                <w:tcW w:w="850" w:type="dxa"/>
                <w:shd w:val="clear" w:color="auto" w:fill="auto"/>
                <w:vAlign w:val="center"/>
              </w:tcPr>
              <w:p w14:paraId="4AC25B8F"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4FBEF701" w14:textId="77777777" w:rsidR="003F022C" w:rsidRDefault="003F022C" w:rsidP="003F022C">
            <w:pPr>
              <w:tabs>
                <w:tab w:val="center" w:pos="4153"/>
                <w:tab w:val="right" w:pos="8306"/>
              </w:tabs>
              <w:spacing w:after="0" w:line="240" w:lineRule="auto"/>
              <w:rPr>
                <w:rStyle w:val="Hyperlink"/>
                <w:rFonts w:eastAsia="Times New Roman" w:cs="Arial"/>
              </w:rPr>
            </w:pPr>
            <w:r>
              <w:rPr>
                <w:rFonts w:eastAsia="Times New Roman" w:cs="Arial"/>
              </w:rPr>
              <w:t xml:space="preserve">If YES, </w:t>
            </w:r>
            <w:r w:rsidRPr="002E036D">
              <w:rPr>
                <w:rFonts w:eastAsia="Times New Roman" w:cs="Arial"/>
                <w:i/>
                <w:iCs/>
              </w:rPr>
              <w:t>refer to Specialist Pharmacy Services ‘Managing specific interactions with smoking’</w:t>
            </w:r>
            <w:r>
              <w:rPr>
                <w:rFonts w:eastAsia="Times New Roman" w:cs="Arial"/>
              </w:rPr>
              <w:t xml:space="preserve"> </w:t>
            </w:r>
            <w:hyperlink r:id="rId8" w:history="1">
              <w:r w:rsidRPr="00B17804">
                <w:rPr>
                  <w:rStyle w:val="Hyperlink"/>
                  <w:rFonts w:eastAsia="Times New Roman" w:cs="Arial"/>
                </w:rPr>
                <w:t>www.sps.nhs.uk/articles/managing-specific-interactions-with-smoking/</w:t>
              </w:r>
            </w:hyperlink>
          </w:p>
          <w:p w14:paraId="1D3F5059" w14:textId="32DF0102" w:rsidR="003F022C" w:rsidRPr="009D4A09" w:rsidRDefault="003F022C" w:rsidP="003F022C">
            <w:pPr>
              <w:tabs>
                <w:tab w:val="center" w:pos="4153"/>
                <w:tab w:val="right" w:pos="8306"/>
              </w:tabs>
              <w:spacing w:after="0" w:line="240" w:lineRule="auto"/>
              <w:rPr>
                <w:rFonts w:eastAsia="Times New Roman" w:cs="Arial"/>
              </w:rPr>
            </w:pPr>
            <w:proofErr w:type="gramStart"/>
            <w:r w:rsidRPr="003B2C0E">
              <w:rPr>
                <w:rFonts w:eastAsia="Times New Roman" w:cs="Arial"/>
                <w:i/>
                <w:iCs/>
              </w:rPr>
              <w:t>Advise</w:t>
            </w:r>
            <w:proofErr w:type="gramEnd"/>
            <w:r w:rsidRPr="003B2C0E">
              <w:rPr>
                <w:rFonts w:eastAsia="Times New Roman" w:cs="Arial"/>
                <w:i/>
                <w:iCs/>
              </w:rPr>
              <w:t xml:space="preserve"> that patient should inform their regular prescriber of their smoking cessation attempt.</w:t>
            </w:r>
          </w:p>
        </w:tc>
      </w:tr>
      <w:tr w:rsidR="003F022C" w:rsidRPr="00A94F58" w14:paraId="259F4DA2" w14:textId="77777777" w:rsidTr="009B7248">
        <w:trPr>
          <w:trHeight w:val="624"/>
        </w:trPr>
        <w:tc>
          <w:tcPr>
            <w:tcW w:w="5098" w:type="dxa"/>
            <w:shd w:val="clear" w:color="auto" w:fill="auto"/>
            <w:vAlign w:val="center"/>
          </w:tcPr>
          <w:p w14:paraId="53CAFA40" w14:textId="77777777" w:rsidR="003F022C" w:rsidRPr="009D4A09" w:rsidRDefault="003F022C" w:rsidP="003F022C">
            <w:pPr>
              <w:tabs>
                <w:tab w:val="center" w:pos="4153"/>
                <w:tab w:val="right" w:pos="8306"/>
              </w:tabs>
              <w:spacing w:after="0" w:line="240" w:lineRule="auto"/>
              <w:rPr>
                <w:rFonts w:eastAsia="Times New Roman" w:cs="Arial"/>
              </w:rPr>
            </w:pPr>
            <w:r w:rsidRPr="009D4A09">
              <w:rPr>
                <w:rFonts w:eastAsia="Times New Roman" w:cs="Arial"/>
              </w:rPr>
              <w:t>Has informed consent to treatment been obtained?</w:t>
            </w:r>
          </w:p>
        </w:tc>
        <w:sdt>
          <w:sdtPr>
            <w:rPr>
              <w:rFonts w:eastAsia="Times New Roman" w:cs="Arial"/>
            </w:rPr>
            <w:id w:val="1214777228"/>
          </w:sdtPr>
          <w:sdtEndPr/>
          <w:sdtContent>
            <w:tc>
              <w:tcPr>
                <w:tcW w:w="851" w:type="dxa"/>
                <w:shd w:val="clear" w:color="auto" w:fill="auto"/>
                <w:vAlign w:val="center"/>
              </w:tcPr>
              <w:p w14:paraId="2CEF3B26"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00831662"/>
          </w:sdtPr>
          <w:sdtEndPr/>
          <w:sdtContent>
            <w:tc>
              <w:tcPr>
                <w:tcW w:w="850" w:type="dxa"/>
                <w:shd w:val="clear" w:color="auto" w:fill="auto"/>
                <w:vAlign w:val="center"/>
              </w:tcPr>
              <w:p w14:paraId="70BCE8BC"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1A395C86" w14:textId="0495CF08" w:rsidR="003F022C" w:rsidRPr="009D4A09" w:rsidRDefault="003F022C" w:rsidP="003F022C">
            <w:pPr>
              <w:tabs>
                <w:tab w:val="center" w:pos="4153"/>
                <w:tab w:val="right" w:pos="8306"/>
              </w:tabs>
              <w:spacing w:after="0" w:line="240" w:lineRule="auto"/>
              <w:rPr>
                <w:rFonts w:eastAsia="Times New Roman" w:cs="Arial"/>
              </w:rPr>
            </w:pPr>
            <w:r w:rsidRPr="009D4A09">
              <w:rPr>
                <w:rFonts w:eastAsia="Times New Roman" w:cs="Arial"/>
              </w:rPr>
              <w:t xml:space="preserve">If </w:t>
            </w:r>
            <w:r>
              <w:rPr>
                <w:rFonts w:eastAsia="Times New Roman" w:cs="Arial"/>
              </w:rPr>
              <w:t>YES</w:t>
            </w:r>
            <w:r w:rsidRPr="009340E0">
              <w:rPr>
                <w:rFonts w:eastAsia="Times New Roman" w:cs="Arial"/>
                <w:i/>
                <w:iCs/>
              </w:rPr>
              <w:t xml:space="preserve">, proceed with supply under PGD, </w:t>
            </w:r>
            <w:r w:rsidRPr="009D4A09">
              <w:rPr>
                <w:rFonts w:eastAsia="Times New Roman" w:cs="Arial"/>
              </w:rPr>
              <w:t>patient is unable to receive treatment</w:t>
            </w:r>
            <w:r>
              <w:rPr>
                <w:rFonts w:eastAsia="Times New Roman" w:cs="Arial"/>
              </w:rPr>
              <w:t xml:space="preserve"> without consent.</w:t>
            </w:r>
          </w:p>
        </w:tc>
      </w:tr>
    </w:tbl>
    <w:p w14:paraId="4667BCE9" w14:textId="41407A1C" w:rsidR="00E84E99" w:rsidRDefault="00E84E99">
      <w:pPr>
        <w:spacing w:after="0" w:line="240" w:lineRule="auto"/>
        <w:rPr>
          <w:rFonts w:ascii="Calibri Light" w:eastAsia="Times New Roman" w:hAnsi="Calibri Light"/>
          <w:b/>
          <w:color w:val="4472C4" w:themeColor="accent5"/>
          <w:sz w:val="24"/>
          <w:szCs w:val="24"/>
        </w:rPr>
      </w:pPr>
    </w:p>
    <w:p w14:paraId="6B72083B" w14:textId="09C0D994" w:rsidR="005C6B85" w:rsidRPr="000D515A" w:rsidRDefault="00E54671" w:rsidP="00E54671">
      <w:pPr>
        <w:pStyle w:val="Heading3"/>
        <w:rPr>
          <w:rFonts w:ascii="Calibri" w:hAnsi="Calibri"/>
          <w:b/>
          <w:color w:val="385623" w:themeColor="accent6" w:themeShade="80"/>
        </w:rPr>
      </w:pPr>
      <w:r w:rsidRPr="000D515A">
        <w:rPr>
          <w:b/>
          <w:color w:val="385623" w:themeColor="accent6" w:themeShade="80"/>
        </w:rPr>
        <w:t>Preparation options and supply method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251"/>
        <w:gridCol w:w="3091"/>
      </w:tblGrid>
      <w:tr w:rsidR="00A94F58" w:rsidRPr="00405537" w14:paraId="266324DF" w14:textId="77777777" w:rsidTr="00E67944">
        <w:tc>
          <w:tcPr>
            <w:tcW w:w="1489" w:type="pct"/>
            <w:shd w:val="clear" w:color="auto" w:fill="538135" w:themeFill="accent6" w:themeFillShade="BF"/>
          </w:tcPr>
          <w:p w14:paraId="315B0566" w14:textId="14AFCEE5" w:rsidR="005C6B85" w:rsidRPr="00666140" w:rsidRDefault="00D07509" w:rsidP="00666140">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Medicine and strength</w:t>
            </w:r>
            <w:r w:rsidR="00625E1B">
              <w:rPr>
                <w:rFonts w:eastAsia="Times New Roman" w:cs="Arial"/>
                <w:b/>
                <w:sz w:val="24"/>
              </w:rPr>
              <w:t xml:space="preserve"> </w:t>
            </w:r>
          </w:p>
        </w:tc>
        <w:tc>
          <w:tcPr>
            <w:tcW w:w="2033" w:type="pct"/>
            <w:shd w:val="clear" w:color="auto" w:fill="538135" w:themeFill="accent6" w:themeFillShade="BF"/>
          </w:tcPr>
          <w:p w14:paraId="0BEAE4B0" w14:textId="77777777"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Regime</w:t>
            </w:r>
            <w:r w:rsidR="00440BE0">
              <w:rPr>
                <w:rFonts w:eastAsia="Times New Roman" w:cs="Arial"/>
                <w:b/>
                <w:sz w:val="24"/>
              </w:rPr>
              <w:t>n</w:t>
            </w:r>
          </w:p>
        </w:tc>
        <w:tc>
          <w:tcPr>
            <w:tcW w:w="1478" w:type="pct"/>
            <w:shd w:val="clear" w:color="auto" w:fill="538135" w:themeFill="accent6" w:themeFillShade="BF"/>
          </w:tcPr>
          <w:p w14:paraId="4D53E41E" w14:textId="77777777"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Supply method</w:t>
            </w:r>
          </w:p>
        </w:tc>
      </w:tr>
      <w:tr w:rsidR="005C6B85" w:rsidRPr="00405537" w14:paraId="5E8FE639" w14:textId="77777777" w:rsidTr="00D8561A">
        <w:tc>
          <w:tcPr>
            <w:tcW w:w="1489" w:type="pct"/>
          </w:tcPr>
          <w:p w14:paraId="2F260388" w14:textId="39CDF6C5" w:rsidR="00852B81" w:rsidRDefault="009D5157" w:rsidP="005C6B85">
            <w:pPr>
              <w:tabs>
                <w:tab w:val="center" w:pos="4153"/>
                <w:tab w:val="right" w:pos="8306"/>
              </w:tabs>
              <w:spacing w:after="0" w:line="240" w:lineRule="auto"/>
              <w:rPr>
                <w:rFonts w:eastAsia="Times New Roman" w:cs="Arial"/>
                <w:sz w:val="24"/>
              </w:rPr>
            </w:pPr>
            <w:r>
              <w:rPr>
                <w:rFonts w:eastAsia="Times New Roman" w:cs="Arial"/>
                <w:sz w:val="24"/>
              </w:rPr>
              <w:t xml:space="preserve">Varenicline </w:t>
            </w:r>
            <w:r w:rsidR="00825F00">
              <w:rPr>
                <w:rFonts w:eastAsia="Times New Roman" w:cs="Arial"/>
                <w:sz w:val="24"/>
              </w:rPr>
              <w:t>0.5mg tablets</w:t>
            </w:r>
            <w:r w:rsidR="00AC26EB">
              <w:rPr>
                <w:rFonts w:eastAsia="Times New Roman" w:cs="Arial"/>
                <w:sz w:val="24"/>
              </w:rPr>
              <w:t xml:space="preserve"> </w:t>
            </w:r>
            <w:r w:rsidR="00ED4613">
              <w:rPr>
                <w:rFonts w:eastAsia="Times New Roman" w:cs="Arial"/>
                <w:sz w:val="24"/>
              </w:rPr>
              <w:t xml:space="preserve"> </w:t>
            </w:r>
          </w:p>
          <w:p w14:paraId="08DBC7C1" w14:textId="65DD280B" w:rsidR="00625E1B" w:rsidRPr="004A2E34" w:rsidRDefault="00625E1B" w:rsidP="005C6B85">
            <w:pPr>
              <w:tabs>
                <w:tab w:val="center" w:pos="4153"/>
                <w:tab w:val="right" w:pos="8306"/>
              </w:tabs>
              <w:spacing w:after="0" w:line="240" w:lineRule="auto"/>
              <w:rPr>
                <w:rFonts w:eastAsia="Times New Roman" w:cs="Arial"/>
                <w:sz w:val="24"/>
              </w:rPr>
            </w:pPr>
          </w:p>
        </w:tc>
        <w:tc>
          <w:tcPr>
            <w:tcW w:w="2033" w:type="pct"/>
          </w:tcPr>
          <w:p w14:paraId="24E48222" w14:textId="7CA0984F" w:rsidR="005C6B85" w:rsidRDefault="0046483E" w:rsidP="005C6B85">
            <w:pPr>
              <w:tabs>
                <w:tab w:val="center" w:pos="4153"/>
                <w:tab w:val="right" w:pos="8306"/>
              </w:tabs>
              <w:spacing w:after="0" w:line="240" w:lineRule="auto"/>
              <w:rPr>
                <w:rFonts w:eastAsia="Times New Roman" w:cs="Arial"/>
                <w:sz w:val="24"/>
              </w:rPr>
            </w:pPr>
            <w:r>
              <w:rPr>
                <w:rFonts w:eastAsia="Times New Roman" w:cs="Arial"/>
                <w:sz w:val="24"/>
              </w:rPr>
              <w:t>Day 1</w:t>
            </w:r>
            <w:r w:rsidR="00A63BB4">
              <w:rPr>
                <w:rFonts w:eastAsia="Times New Roman" w:cs="Arial"/>
                <w:sz w:val="24"/>
              </w:rPr>
              <w:t xml:space="preserve"> – 3: </w:t>
            </w:r>
            <w:r w:rsidR="003515C0">
              <w:rPr>
                <w:rFonts w:eastAsia="Times New Roman" w:cs="Arial"/>
                <w:sz w:val="24"/>
              </w:rPr>
              <w:t>0.5mg</w:t>
            </w:r>
            <w:r w:rsidR="0032496C">
              <w:rPr>
                <w:rFonts w:eastAsia="Times New Roman" w:cs="Arial"/>
                <w:sz w:val="24"/>
              </w:rPr>
              <w:t xml:space="preserve"> </w:t>
            </w:r>
            <w:r w:rsidR="00D16986">
              <w:rPr>
                <w:rFonts w:eastAsia="Times New Roman" w:cs="Arial"/>
                <w:sz w:val="24"/>
              </w:rPr>
              <w:t>ONCE daily</w:t>
            </w:r>
          </w:p>
          <w:p w14:paraId="728ADE00" w14:textId="7648F742" w:rsidR="00257779" w:rsidRPr="004A2E34" w:rsidRDefault="00D16986" w:rsidP="005C6B85">
            <w:pPr>
              <w:tabs>
                <w:tab w:val="center" w:pos="4153"/>
                <w:tab w:val="right" w:pos="8306"/>
              </w:tabs>
              <w:spacing w:after="0" w:line="240" w:lineRule="auto"/>
              <w:rPr>
                <w:rFonts w:eastAsia="Times New Roman" w:cs="Arial"/>
                <w:sz w:val="24"/>
              </w:rPr>
            </w:pPr>
            <w:r>
              <w:rPr>
                <w:rFonts w:eastAsia="Times New Roman" w:cs="Arial"/>
                <w:sz w:val="24"/>
              </w:rPr>
              <w:t xml:space="preserve">Day 4 </w:t>
            </w:r>
            <w:r w:rsidR="00C27B7D">
              <w:rPr>
                <w:rFonts w:eastAsia="Times New Roman" w:cs="Arial"/>
                <w:sz w:val="24"/>
              </w:rPr>
              <w:t xml:space="preserve">– 7: </w:t>
            </w:r>
            <w:r w:rsidR="003515C0">
              <w:rPr>
                <w:rFonts w:eastAsia="Times New Roman" w:cs="Arial"/>
                <w:sz w:val="24"/>
              </w:rPr>
              <w:t>0.5mg</w:t>
            </w:r>
            <w:r w:rsidR="00C27B7D">
              <w:rPr>
                <w:rFonts w:eastAsia="Times New Roman" w:cs="Arial"/>
                <w:sz w:val="24"/>
              </w:rPr>
              <w:t xml:space="preserve"> TWICE daily</w:t>
            </w:r>
          </w:p>
        </w:tc>
        <w:tc>
          <w:tcPr>
            <w:tcW w:w="1478" w:type="pct"/>
            <w:vMerge w:val="restart"/>
          </w:tcPr>
          <w:p w14:paraId="4150EA4F" w14:textId="77777777" w:rsidR="007A68D1" w:rsidRDefault="007A68D1" w:rsidP="005C6B85">
            <w:pPr>
              <w:tabs>
                <w:tab w:val="center" w:pos="4153"/>
                <w:tab w:val="right" w:pos="8306"/>
              </w:tabs>
              <w:spacing w:after="0" w:line="240" w:lineRule="auto"/>
              <w:rPr>
                <w:rFonts w:eastAsia="Times New Roman" w:cs="Arial"/>
                <w:sz w:val="24"/>
              </w:rPr>
            </w:pPr>
          </w:p>
          <w:p w14:paraId="35C5C95C" w14:textId="77777777" w:rsidR="007A68D1" w:rsidRDefault="007A68D1" w:rsidP="005C6B85">
            <w:pPr>
              <w:tabs>
                <w:tab w:val="center" w:pos="4153"/>
                <w:tab w:val="right" w:pos="8306"/>
              </w:tabs>
              <w:spacing w:after="0" w:line="240" w:lineRule="auto"/>
              <w:rPr>
                <w:rFonts w:eastAsia="Times New Roman" w:cs="Arial"/>
                <w:sz w:val="24"/>
              </w:rPr>
            </w:pPr>
          </w:p>
          <w:p w14:paraId="1799D237" w14:textId="77777777" w:rsidR="00D8561A" w:rsidRDefault="00D8561A" w:rsidP="005C6B85">
            <w:pPr>
              <w:tabs>
                <w:tab w:val="center" w:pos="4153"/>
                <w:tab w:val="right" w:pos="8306"/>
              </w:tabs>
              <w:spacing w:after="0" w:line="240" w:lineRule="auto"/>
              <w:rPr>
                <w:rFonts w:eastAsia="Times New Roman" w:cs="Arial"/>
                <w:sz w:val="24"/>
              </w:rPr>
            </w:pPr>
          </w:p>
          <w:p w14:paraId="6F8BBAF3" w14:textId="536CFFB0" w:rsidR="005C6B85" w:rsidRPr="004A2E34" w:rsidRDefault="00852B81" w:rsidP="00D8561A">
            <w:pPr>
              <w:tabs>
                <w:tab w:val="center" w:pos="4153"/>
                <w:tab w:val="right" w:pos="8306"/>
              </w:tabs>
              <w:spacing w:after="0" w:line="240" w:lineRule="auto"/>
              <w:jc w:val="center"/>
              <w:rPr>
                <w:rFonts w:eastAsia="Times New Roman" w:cs="Arial"/>
                <w:sz w:val="24"/>
              </w:rPr>
            </w:pPr>
            <w:r>
              <w:rPr>
                <w:rFonts w:eastAsia="Times New Roman" w:cs="Arial"/>
                <w:sz w:val="24"/>
              </w:rPr>
              <w:t>PGD via UCF</w:t>
            </w:r>
          </w:p>
        </w:tc>
      </w:tr>
      <w:tr w:rsidR="00A94F58" w:rsidRPr="00405537" w14:paraId="6D55AFED" w14:textId="77777777" w:rsidTr="00FF445E">
        <w:tc>
          <w:tcPr>
            <w:tcW w:w="1489" w:type="pct"/>
            <w:shd w:val="clear" w:color="auto" w:fill="F2F2F2" w:themeFill="background1" w:themeFillShade="F2"/>
          </w:tcPr>
          <w:p w14:paraId="518012EA" w14:textId="68D1DAFA" w:rsidR="005C6B85" w:rsidRPr="004A2E34" w:rsidRDefault="00340692" w:rsidP="005C6B85">
            <w:pPr>
              <w:tabs>
                <w:tab w:val="center" w:pos="4153"/>
                <w:tab w:val="right" w:pos="8306"/>
              </w:tabs>
              <w:spacing w:after="0" w:line="240" w:lineRule="auto"/>
              <w:rPr>
                <w:rFonts w:eastAsia="Times New Roman" w:cs="Arial"/>
                <w:sz w:val="24"/>
              </w:rPr>
            </w:pPr>
            <w:r>
              <w:rPr>
                <w:rFonts w:eastAsia="Times New Roman" w:cs="Arial"/>
                <w:sz w:val="24"/>
              </w:rPr>
              <w:t>Varenicline 1mg tablets</w:t>
            </w:r>
            <w:r w:rsidR="00A63BB4">
              <w:rPr>
                <w:rFonts w:eastAsia="Times New Roman" w:cs="Arial"/>
                <w:sz w:val="24"/>
              </w:rPr>
              <w:t xml:space="preserve"> </w:t>
            </w:r>
          </w:p>
        </w:tc>
        <w:tc>
          <w:tcPr>
            <w:tcW w:w="2033" w:type="pct"/>
            <w:shd w:val="clear" w:color="auto" w:fill="F2F2F2" w:themeFill="background1" w:themeFillShade="F2"/>
          </w:tcPr>
          <w:p w14:paraId="34CC65A6" w14:textId="292D978C" w:rsidR="00852B81" w:rsidRDefault="001330DB" w:rsidP="005C6B85">
            <w:pPr>
              <w:tabs>
                <w:tab w:val="center" w:pos="4153"/>
                <w:tab w:val="right" w:pos="8306"/>
              </w:tabs>
              <w:spacing w:after="0" w:line="240" w:lineRule="auto"/>
              <w:rPr>
                <w:rFonts w:eastAsia="Times New Roman" w:cs="Arial"/>
                <w:sz w:val="24"/>
              </w:rPr>
            </w:pPr>
            <w:r>
              <w:rPr>
                <w:rFonts w:eastAsia="Times New Roman" w:cs="Arial"/>
                <w:sz w:val="24"/>
              </w:rPr>
              <w:t>Once titration is complete</w:t>
            </w:r>
            <w:r w:rsidR="00852B81">
              <w:rPr>
                <w:rFonts w:eastAsia="Times New Roman" w:cs="Arial"/>
                <w:sz w:val="24"/>
              </w:rPr>
              <w:t xml:space="preserve">: </w:t>
            </w:r>
          </w:p>
          <w:p w14:paraId="6ED7F367" w14:textId="77777777" w:rsidR="005C6B85" w:rsidRDefault="00861CB4" w:rsidP="005C6B85">
            <w:pPr>
              <w:tabs>
                <w:tab w:val="center" w:pos="4153"/>
                <w:tab w:val="right" w:pos="8306"/>
              </w:tabs>
              <w:spacing w:after="0" w:line="240" w:lineRule="auto"/>
              <w:rPr>
                <w:rFonts w:eastAsia="Times New Roman" w:cs="Arial"/>
                <w:sz w:val="24"/>
              </w:rPr>
            </w:pPr>
            <w:r>
              <w:rPr>
                <w:rFonts w:eastAsia="Times New Roman" w:cs="Arial"/>
                <w:sz w:val="24"/>
              </w:rPr>
              <w:t>Day 8 onwards: 1mg TWICE daily for 11 weeks</w:t>
            </w:r>
          </w:p>
          <w:p w14:paraId="39627EAA" w14:textId="019C28EC" w:rsidR="00C36D37" w:rsidRPr="004A2E34" w:rsidRDefault="00F824DA" w:rsidP="005C6B85">
            <w:pPr>
              <w:tabs>
                <w:tab w:val="center" w:pos="4153"/>
                <w:tab w:val="right" w:pos="8306"/>
              </w:tabs>
              <w:spacing w:after="0" w:line="240" w:lineRule="auto"/>
              <w:rPr>
                <w:rFonts w:eastAsia="Times New Roman" w:cs="Arial"/>
                <w:sz w:val="24"/>
              </w:rPr>
            </w:pPr>
            <w:r>
              <w:rPr>
                <w:rFonts w:eastAsia="Times New Roman" w:cs="Arial"/>
                <w:sz w:val="24"/>
              </w:rPr>
              <w:t>(</w:t>
            </w:r>
            <w:proofErr w:type="gramStart"/>
            <w:r>
              <w:rPr>
                <w:rFonts w:eastAsia="Times New Roman" w:cs="Arial"/>
                <w:sz w:val="24"/>
              </w:rPr>
              <w:t>can</w:t>
            </w:r>
            <w:proofErr w:type="gramEnd"/>
            <w:r>
              <w:rPr>
                <w:rFonts w:eastAsia="Times New Roman" w:cs="Arial"/>
                <w:sz w:val="24"/>
              </w:rPr>
              <w:t xml:space="preserve"> be reduced to </w:t>
            </w:r>
            <w:r w:rsidR="00825F00">
              <w:rPr>
                <w:rFonts w:eastAsia="Times New Roman" w:cs="Arial"/>
                <w:sz w:val="24"/>
              </w:rPr>
              <w:t>0.5mg</w:t>
            </w:r>
            <w:r>
              <w:rPr>
                <w:rFonts w:eastAsia="Times New Roman" w:cs="Arial"/>
                <w:sz w:val="24"/>
              </w:rPr>
              <w:t xml:space="preserve"> </w:t>
            </w:r>
            <w:r w:rsidR="00EC7045">
              <w:rPr>
                <w:rFonts w:eastAsia="Times New Roman" w:cs="Arial"/>
                <w:sz w:val="24"/>
              </w:rPr>
              <w:t>TWICE daily if not tolerated</w:t>
            </w:r>
            <w:r w:rsidR="005B07E3">
              <w:rPr>
                <w:rFonts w:eastAsia="Times New Roman" w:cs="Arial"/>
                <w:sz w:val="24"/>
              </w:rPr>
              <w:t xml:space="preserve"> or 1mg DAILY in moderate renal impairment</w:t>
            </w:r>
            <w:r w:rsidR="00EC7045">
              <w:rPr>
                <w:rFonts w:eastAsia="Times New Roman" w:cs="Arial"/>
                <w:sz w:val="24"/>
              </w:rPr>
              <w:t>).</w:t>
            </w:r>
          </w:p>
        </w:tc>
        <w:tc>
          <w:tcPr>
            <w:tcW w:w="1478" w:type="pct"/>
            <w:vMerge/>
          </w:tcPr>
          <w:p w14:paraId="12A20991" w14:textId="77777777" w:rsidR="005C6B85" w:rsidRPr="004A2E34" w:rsidRDefault="005C6B85" w:rsidP="005C6B85">
            <w:pPr>
              <w:tabs>
                <w:tab w:val="center" w:pos="4153"/>
                <w:tab w:val="right" w:pos="8306"/>
              </w:tabs>
              <w:spacing w:after="0" w:line="240" w:lineRule="auto"/>
              <w:rPr>
                <w:rFonts w:eastAsia="Times New Roman" w:cs="Arial"/>
                <w:sz w:val="24"/>
              </w:rPr>
            </w:pPr>
          </w:p>
        </w:tc>
      </w:tr>
      <w:tr w:rsidR="00BC7C39" w:rsidRPr="00405537" w14:paraId="5BAC7CB1" w14:textId="77777777" w:rsidTr="00BC7C39">
        <w:tc>
          <w:tcPr>
            <w:tcW w:w="5000" w:type="pct"/>
            <w:gridSpan w:val="3"/>
            <w:shd w:val="clear" w:color="auto" w:fill="F2F2F2" w:themeFill="background1" w:themeFillShade="F2"/>
          </w:tcPr>
          <w:p w14:paraId="742E441F" w14:textId="77777777" w:rsidR="00126AA6" w:rsidRPr="00094390" w:rsidRDefault="00126AA6" w:rsidP="005C6B85">
            <w:pPr>
              <w:tabs>
                <w:tab w:val="center" w:pos="4153"/>
                <w:tab w:val="right" w:pos="8306"/>
              </w:tabs>
              <w:spacing w:after="0" w:line="240" w:lineRule="auto"/>
              <w:rPr>
                <w:rFonts w:eastAsia="Times New Roman" w:cs="Arial"/>
                <w:sz w:val="10"/>
                <w:szCs w:val="10"/>
              </w:rPr>
            </w:pPr>
          </w:p>
          <w:p w14:paraId="0C33F27E" w14:textId="407F7167" w:rsidR="00126AA6" w:rsidRDefault="00126AA6" w:rsidP="005C6B85">
            <w:pPr>
              <w:tabs>
                <w:tab w:val="center" w:pos="4153"/>
                <w:tab w:val="right" w:pos="8306"/>
              </w:tabs>
              <w:spacing w:after="0" w:line="240" w:lineRule="auto"/>
              <w:rPr>
                <w:rFonts w:eastAsia="Times New Roman" w:cs="Arial"/>
                <w:sz w:val="24"/>
              </w:rPr>
            </w:pPr>
            <w:r>
              <w:rPr>
                <w:rFonts w:eastAsia="Times New Roman" w:cs="Arial"/>
                <w:sz w:val="24"/>
              </w:rPr>
              <w:t>Total treatment period – 12 weeks</w:t>
            </w:r>
          </w:p>
          <w:p w14:paraId="3BC0A0D9" w14:textId="0C0F10BB" w:rsidR="00BC7C39" w:rsidRDefault="00CB126B" w:rsidP="005C6B85">
            <w:pPr>
              <w:tabs>
                <w:tab w:val="center" w:pos="4153"/>
                <w:tab w:val="right" w:pos="8306"/>
              </w:tabs>
              <w:spacing w:after="0" w:line="240" w:lineRule="auto"/>
              <w:rPr>
                <w:rFonts w:eastAsia="Times New Roman" w:cs="Arial"/>
                <w:sz w:val="24"/>
              </w:rPr>
            </w:pPr>
            <w:r>
              <w:rPr>
                <w:rFonts w:eastAsia="Times New Roman" w:cs="Arial"/>
                <w:sz w:val="24"/>
              </w:rPr>
              <w:t>Initiation (Days 1 to 14)</w:t>
            </w:r>
            <w:r w:rsidR="00126AA6">
              <w:rPr>
                <w:rFonts w:eastAsia="Times New Roman" w:cs="Arial"/>
                <w:sz w:val="24"/>
              </w:rPr>
              <w:t xml:space="preserve">: </w:t>
            </w:r>
            <w:r w:rsidR="003E5E51">
              <w:rPr>
                <w:rFonts w:eastAsia="Times New Roman" w:cs="Arial"/>
                <w:sz w:val="24"/>
              </w:rPr>
              <w:t>Supplied</w:t>
            </w:r>
            <w:r w:rsidR="00BC7C39">
              <w:rPr>
                <w:rFonts w:eastAsia="Times New Roman" w:cs="Arial"/>
                <w:sz w:val="24"/>
              </w:rPr>
              <w:t xml:space="preserve"> in an appropriately labelled initiation pack</w:t>
            </w:r>
            <w:r w:rsidR="00A27EE2">
              <w:rPr>
                <w:rFonts w:eastAsia="Times New Roman" w:cs="Arial"/>
                <w:sz w:val="24"/>
                <w:vertAlign w:val="superscript"/>
              </w:rPr>
              <w:t>*</w:t>
            </w:r>
            <w:r w:rsidR="00BC7C39">
              <w:rPr>
                <w:rFonts w:eastAsia="Times New Roman" w:cs="Arial"/>
                <w:sz w:val="24"/>
              </w:rPr>
              <w:t xml:space="preserve"> containing </w:t>
            </w:r>
            <w:r w:rsidR="00887085">
              <w:rPr>
                <w:rFonts w:eastAsia="Times New Roman" w:cs="Arial"/>
                <w:sz w:val="24"/>
              </w:rPr>
              <w:t>11 x 0.5mg tablets and 14 x 1mg tablets.</w:t>
            </w:r>
          </w:p>
          <w:p w14:paraId="5CE5FEF6" w14:textId="77777777" w:rsidR="007B29C2" w:rsidRPr="00126AA6" w:rsidRDefault="007B29C2" w:rsidP="005C6B85">
            <w:pPr>
              <w:tabs>
                <w:tab w:val="center" w:pos="4153"/>
                <w:tab w:val="right" w:pos="8306"/>
              </w:tabs>
              <w:spacing w:after="0" w:line="240" w:lineRule="auto"/>
              <w:rPr>
                <w:rFonts w:eastAsia="Times New Roman" w:cs="Arial"/>
                <w:sz w:val="10"/>
                <w:szCs w:val="10"/>
              </w:rPr>
            </w:pPr>
          </w:p>
          <w:p w14:paraId="6108347A" w14:textId="25862BDA" w:rsidR="00445880" w:rsidRDefault="003D044D" w:rsidP="005C6B85">
            <w:pPr>
              <w:tabs>
                <w:tab w:val="center" w:pos="4153"/>
                <w:tab w:val="right" w:pos="8306"/>
              </w:tabs>
              <w:spacing w:after="0" w:line="240" w:lineRule="auto"/>
              <w:rPr>
                <w:rFonts w:eastAsia="Times New Roman" w:cs="Arial"/>
                <w:sz w:val="24"/>
              </w:rPr>
            </w:pPr>
            <w:r>
              <w:rPr>
                <w:rFonts w:eastAsia="Times New Roman" w:cs="Arial"/>
                <w:sz w:val="24"/>
              </w:rPr>
              <w:t>Remainder of treatment</w:t>
            </w:r>
            <w:r w:rsidR="00CB126B">
              <w:rPr>
                <w:rFonts w:eastAsia="Times New Roman" w:cs="Arial"/>
                <w:sz w:val="24"/>
              </w:rPr>
              <w:t xml:space="preserve"> (Day 15 onwards)</w:t>
            </w:r>
            <w:r w:rsidR="00126AA6">
              <w:rPr>
                <w:rFonts w:eastAsia="Times New Roman" w:cs="Arial"/>
                <w:sz w:val="24"/>
              </w:rPr>
              <w:t xml:space="preserve">: </w:t>
            </w:r>
            <w:r w:rsidR="00445880">
              <w:rPr>
                <w:rFonts w:eastAsia="Times New Roman" w:cs="Arial"/>
                <w:sz w:val="24"/>
              </w:rPr>
              <w:t>Supplied in appropriately labelled packs of 14 x 1mg tablets</w:t>
            </w:r>
            <w:r w:rsidR="00B95B7D">
              <w:rPr>
                <w:rFonts w:eastAsia="Times New Roman" w:cs="Arial"/>
                <w:sz w:val="24"/>
              </w:rPr>
              <w:t xml:space="preserve"> to a total of 12 weeks therapy (i.e. </w:t>
            </w:r>
            <w:r w:rsidR="003E5E51">
              <w:rPr>
                <w:rFonts w:eastAsia="Times New Roman" w:cs="Arial"/>
                <w:sz w:val="24"/>
              </w:rPr>
              <w:t>10 instalments of 14 x 1mg tablets.)</w:t>
            </w:r>
          </w:p>
          <w:p w14:paraId="65D33045" w14:textId="77777777" w:rsidR="00CB126B" w:rsidRDefault="00CB126B" w:rsidP="005C6B85">
            <w:pPr>
              <w:tabs>
                <w:tab w:val="center" w:pos="4153"/>
                <w:tab w:val="right" w:pos="8306"/>
              </w:tabs>
              <w:spacing w:after="0" w:line="240" w:lineRule="auto"/>
              <w:rPr>
                <w:rFonts w:eastAsia="Times New Roman" w:cs="Arial"/>
                <w:sz w:val="10"/>
                <w:szCs w:val="10"/>
              </w:rPr>
            </w:pPr>
          </w:p>
          <w:p w14:paraId="7C26F8B8" w14:textId="77777777" w:rsidR="007B4806" w:rsidRDefault="007B4806" w:rsidP="005C6B85">
            <w:pPr>
              <w:tabs>
                <w:tab w:val="center" w:pos="4153"/>
                <w:tab w:val="right" w:pos="8306"/>
              </w:tabs>
              <w:spacing w:after="0" w:line="240" w:lineRule="auto"/>
              <w:rPr>
                <w:rFonts w:eastAsia="Times New Roman" w:cs="Arial"/>
                <w:sz w:val="10"/>
                <w:szCs w:val="10"/>
              </w:rPr>
            </w:pPr>
          </w:p>
          <w:p w14:paraId="45298A4C" w14:textId="77777777" w:rsidR="007B4806" w:rsidRPr="00126AA6" w:rsidRDefault="007B4806" w:rsidP="005C6B85">
            <w:pPr>
              <w:tabs>
                <w:tab w:val="center" w:pos="4153"/>
                <w:tab w:val="right" w:pos="8306"/>
              </w:tabs>
              <w:spacing w:after="0" w:line="240" w:lineRule="auto"/>
              <w:rPr>
                <w:rFonts w:eastAsia="Times New Roman" w:cs="Arial"/>
                <w:sz w:val="10"/>
                <w:szCs w:val="10"/>
              </w:rPr>
            </w:pPr>
          </w:p>
          <w:p w14:paraId="644830A7" w14:textId="77777777" w:rsidR="00577EAC" w:rsidRPr="007B4806" w:rsidRDefault="00A27EE2" w:rsidP="005C6B85">
            <w:pPr>
              <w:tabs>
                <w:tab w:val="center" w:pos="4153"/>
                <w:tab w:val="right" w:pos="8306"/>
              </w:tabs>
              <w:spacing w:after="0" w:line="240" w:lineRule="auto"/>
              <w:rPr>
                <w:rFonts w:eastAsia="Times New Roman" w:cs="Arial"/>
                <w:i/>
                <w:iCs/>
                <w:sz w:val="24"/>
              </w:rPr>
            </w:pPr>
            <w:r w:rsidRPr="007B4806">
              <w:rPr>
                <w:rFonts w:eastAsia="Times New Roman" w:cs="Arial"/>
                <w:i/>
                <w:iCs/>
                <w:sz w:val="24"/>
                <w:vertAlign w:val="superscript"/>
              </w:rPr>
              <w:t>*</w:t>
            </w:r>
            <w:r w:rsidRPr="007B4806">
              <w:rPr>
                <w:rFonts w:eastAsia="Times New Roman" w:cs="Arial"/>
                <w:i/>
                <w:iCs/>
                <w:sz w:val="24"/>
              </w:rPr>
              <w:t xml:space="preserve">If there are issues procuring initiation packs, appropriately labelled </w:t>
            </w:r>
            <w:r w:rsidR="008D3148" w:rsidRPr="007B4806">
              <w:rPr>
                <w:rFonts w:eastAsia="Times New Roman" w:cs="Arial"/>
                <w:i/>
                <w:iCs/>
                <w:sz w:val="24"/>
              </w:rPr>
              <w:t>packs containing 11 x 0.5mg and 14 x 14mg tablets may be supplied.</w:t>
            </w:r>
          </w:p>
          <w:p w14:paraId="7A7E55BF" w14:textId="1B8336A5" w:rsidR="00126AA6" w:rsidRPr="007B4806" w:rsidRDefault="00126AA6" w:rsidP="005C6B85">
            <w:pPr>
              <w:tabs>
                <w:tab w:val="center" w:pos="4153"/>
                <w:tab w:val="right" w:pos="8306"/>
              </w:tabs>
              <w:spacing w:after="0" w:line="240" w:lineRule="auto"/>
              <w:rPr>
                <w:rFonts w:eastAsia="Times New Roman" w:cs="Arial"/>
                <w:sz w:val="6"/>
                <w:szCs w:val="6"/>
              </w:rPr>
            </w:pPr>
          </w:p>
        </w:tc>
      </w:tr>
    </w:tbl>
    <w:p w14:paraId="0AE48757" w14:textId="77777777" w:rsidR="005C6B85" w:rsidRDefault="005C6B85" w:rsidP="005C6B85">
      <w:pPr>
        <w:spacing w:after="0" w:line="240" w:lineRule="auto"/>
        <w:rPr>
          <w:rFonts w:eastAsia="Times New Roman" w:cs="Arial"/>
          <w:sz w:val="6"/>
          <w:szCs w:val="6"/>
        </w:rPr>
      </w:pPr>
    </w:p>
    <w:p w14:paraId="14AAEAC6" w14:textId="77777777" w:rsidR="00DF07C7" w:rsidRDefault="00DF07C7" w:rsidP="005C6B85">
      <w:pPr>
        <w:spacing w:after="0" w:line="240" w:lineRule="auto"/>
        <w:rPr>
          <w:rFonts w:eastAsia="Times New Roman" w:cs="Arial"/>
          <w:sz w:val="6"/>
          <w:szCs w:val="6"/>
        </w:rPr>
      </w:pPr>
    </w:p>
    <w:p w14:paraId="4354FB88" w14:textId="77777777" w:rsidR="00DF07C7" w:rsidRDefault="00DF07C7" w:rsidP="005C6B85">
      <w:pPr>
        <w:spacing w:after="0" w:line="240" w:lineRule="auto"/>
        <w:rPr>
          <w:rFonts w:eastAsia="Times New Roman" w:cs="Arial"/>
          <w:sz w:val="6"/>
          <w:szCs w:val="6"/>
        </w:rPr>
      </w:pPr>
    </w:p>
    <w:p w14:paraId="3B56E278" w14:textId="77777777" w:rsidR="00905D55" w:rsidRDefault="00905D55">
      <w:pPr>
        <w:spacing w:after="0" w:line="240" w:lineRule="auto"/>
        <w:rPr>
          <w:rFonts w:ascii="Calibri Light" w:eastAsia="Times New Roman" w:hAnsi="Calibri Light"/>
          <w:b/>
          <w:color w:val="385623" w:themeColor="accent6" w:themeShade="80"/>
          <w:sz w:val="24"/>
          <w:szCs w:val="24"/>
        </w:rPr>
      </w:pPr>
      <w:r>
        <w:rPr>
          <w:rFonts w:ascii="Calibri Light" w:eastAsia="Times New Roman" w:hAnsi="Calibri Light"/>
          <w:b/>
          <w:color w:val="385623" w:themeColor="accent6" w:themeShade="80"/>
          <w:sz w:val="24"/>
          <w:szCs w:val="24"/>
        </w:rPr>
        <w:br w:type="page"/>
      </w:r>
    </w:p>
    <w:tbl>
      <w:tblPr>
        <w:tblpPr w:leftFromText="180" w:rightFromText="180" w:vertAnchor="text" w:horzAnchor="margin" w:tblpY="36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701"/>
      </w:tblGrid>
      <w:tr w:rsidR="00C350BA" w:rsidRPr="00A94F58" w14:paraId="7A77FC56" w14:textId="77777777" w:rsidTr="00605EE5">
        <w:tc>
          <w:tcPr>
            <w:tcW w:w="8784" w:type="dxa"/>
            <w:shd w:val="clear" w:color="auto" w:fill="538135" w:themeFill="accent6" w:themeFillShade="BF"/>
          </w:tcPr>
          <w:p w14:paraId="17ECD63C" w14:textId="77777777" w:rsidR="00C350BA" w:rsidRPr="003F3DA1" w:rsidRDefault="00C350BA" w:rsidP="00C350BA">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lastRenderedPageBreak/>
              <w:t>Advice</w:t>
            </w:r>
          </w:p>
        </w:tc>
        <w:tc>
          <w:tcPr>
            <w:tcW w:w="1701" w:type="dxa"/>
            <w:shd w:val="clear" w:color="auto" w:fill="538135" w:themeFill="accent6" w:themeFillShade="BF"/>
          </w:tcPr>
          <w:p w14:paraId="73E38526" w14:textId="77777777" w:rsidR="00C350BA" w:rsidRPr="003F3DA1" w:rsidRDefault="00C350BA" w:rsidP="00C350BA">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t xml:space="preserve">Provided </w:t>
            </w:r>
            <w:r w:rsidRPr="00D36F6C">
              <w:rPr>
                <w:rFonts w:eastAsia="Times New Roman" w:cs="Arial"/>
                <w:b/>
                <w:sz w:val="20"/>
                <w:szCs w:val="20"/>
              </w:rPr>
              <w:t>(tick as appropriate)</w:t>
            </w:r>
          </w:p>
        </w:tc>
      </w:tr>
      <w:tr w:rsidR="00C350BA" w:rsidRPr="00A94F58" w14:paraId="468CAC3F" w14:textId="77777777" w:rsidTr="00C350BA">
        <w:trPr>
          <w:trHeight w:val="680"/>
        </w:trPr>
        <w:tc>
          <w:tcPr>
            <w:tcW w:w="8784" w:type="dxa"/>
            <w:shd w:val="clear" w:color="auto" w:fill="auto"/>
            <w:vAlign w:val="center"/>
          </w:tcPr>
          <w:p w14:paraId="6818610E" w14:textId="77777777"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Explain the mode of action, dose and frequency – of the titration period as well as remainder of treatment.</w:t>
            </w:r>
          </w:p>
        </w:tc>
        <w:sdt>
          <w:sdtPr>
            <w:rPr>
              <w:rFonts w:eastAsia="Times New Roman" w:cs="Arial"/>
              <w:sz w:val="24"/>
            </w:rPr>
            <w:id w:val="-2058700488"/>
          </w:sdtPr>
          <w:sdtEndPr/>
          <w:sdtContent>
            <w:tc>
              <w:tcPr>
                <w:tcW w:w="1701" w:type="dxa"/>
                <w:shd w:val="clear" w:color="auto" w:fill="auto"/>
                <w:vAlign w:val="center"/>
              </w:tcPr>
              <w:p w14:paraId="0A5052FF"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193D82E1" w14:textId="77777777" w:rsidTr="00C350BA">
        <w:trPr>
          <w:trHeight w:val="680"/>
        </w:trPr>
        <w:tc>
          <w:tcPr>
            <w:tcW w:w="8784" w:type="dxa"/>
            <w:shd w:val="clear" w:color="auto" w:fill="auto"/>
            <w:vAlign w:val="center"/>
          </w:tcPr>
          <w:p w14:paraId="1DB8BBCA" w14:textId="77777777" w:rsidR="00C350BA"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Explain that a quit date should be set for 7 to 14 days after starting varenicline treatment.</w:t>
            </w:r>
          </w:p>
        </w:tc>
        <w:sdt>
          <w:sdtPr>
            <w:rPr>
              <w:rFonts w:eastAsia="Times New Roman" w:cs="Arial"/>
              <w:sz w:val="24"/>
            </w:rPr>
            <w:id w:val="-2064549985"/>
          </w:sdtPr>
          <w:sdtEndPr/>
          <w:sdtContent>
            <w:tc>
              <w:tcPr>
                <w:tcW w:w="1701" w:type="dxa"/>
                <w:shd w:val="clear" w:color="auto" w:fill="auto"/>
                <w:vAlign w:val="center"/>
              </w:tcPr>
              <w:p w14:paraId="5308F21F" w14:textId="77777777" w:rsidR="00C350BA"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15765EDD" w14:textId="77777777" w:rsidTr="00C350BA">
        <w:trPr>
          <w:trHeight w:val="680"/>
        </w:trPr>
        <w:tc>
          <w:tcPr>
            <w:tcW w:w="8784" w:type="dxa"/>
            <w:shd w:val="clear" w:color="auto" w:fill="F2F2F2" w:themeFill="background1" w:themeFillShade="F2"/>
            <w:vAlign w:val="center"/>
          </w:tcPr>
          <w:p w14:paraId="67D2AFA0" w14:textId="77777777"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Explain h</w:t>
            </w:r>
            <w:r w:rsidRPr="003F3DA1">
              <w:rPr>
                <w:rFonts w:eastAsia="Times New Roman" w:cs="Arial"/>
                <w:sz w:val="24"/>
              </w:rPr>
              <w:t xml:space="preserve">ow to take medication – </w:t>
            </w:r>
            <w:r>
              <w:rPr>
                <w:rFonts w:eastAsia="Times New Roman" w:cs="Arial"/>
                <w:sz w:val="24"/>
              </w:rPr>
              <w:t xml:space="preserve">swallowed whole </w:t>
            </w:r>
            <w:r w:rsidRPr="003F3DA1">
              <w:rPr>
                <w:rFonts w:eastAsia="Times New Roman" w:cs="Arial"/>
                <w:sz w:val="24"/>
              </w:rPr>
              <w:t xml:space="preserve">with water, </w:t>
            </w:r>
            <w:r>
              <w:rPr>
                <w:rFonts w:eastAsia="Times New Roman" w:cs="Arial"/>
                <w:sz w:val="24"/>
              </w:rPr>
              <w:t xml:space="preserve">either with or without food </w:t>
            </w:r>
          </w:p>
        </w:tc>
        <w:sdt>
          <w:sdtPr>
            <w:rPr>
              <w:rFonts w:eastAsia="Times New Roman" w:cs="Arial"/>
              <w:sz w:val="24"/>
            </w:rPr>
            <w:id w:val="1194191878"/>
          </w:sdtPr>
          <w:sdtEndPr/>
          <w:sdtContent>
            <w:tc>
              <w:tcPr>
                <w:tcW w:w="1701" w:type="dxa"/>
                <w:shd w:val="clear" w:color="auto" w:fill="F2F2F2" w:themeFill="background1" w:themeFillShade="F2"/>
                <w:vAlign w:val="center"/>
              </w:tcPr>
              <w:p w14:paraId="18A88EAE"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67C36C02" w14:textId="77777777" w:rsidTr="00C350BA">
        <w:trPr>
          <w:trHeight w:val="680"/>
        </w:trPr>
        <w:tc>
          <w:tcPr>
            <w:tcW w:w="8784" w:type="dxa"/>
            <w:shd w:val="clear" w:color="auto" w:fill="auto"/>
            <w:vAlign w:val="center"/>
          </w:tcPr>
          <w:p w14:paraId="7921F9DB" w14:textId="77777777" w:rsidR="00C350BA"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Advise of possible side effects and how to manage them</w:t>
            </w:r>
          </w:p>
          <w:p w14:paraId="277B41E4" w14:textId="77777777" w:rsidR="00C350BA" w:rsidRDefault="00C350BA" w:rsidP="00C350BA">
            <w:pPr>
              <w:pStyle w:val="ListParagraph"/>
              <w:numPr>
                <w:ilvl w:val="0"/>
                <w:numId w:val="3"/>
              </w:numPr>
              <w:tabs>
                <w:tab w:val="center" w:pos="4153"/>
                <w:tab w:val="right" w:pos="8306"/>
              </w:tabs>
              <w:spacing w:after="0" w:line="240" w:lineRule="auto"/>
              <w:rPr>
                <w:rFonts w:eastAsia="Times New Roman" w:cs="Arial"/>
                <w:sz w:val="24"/>
              </w:rPr>
            </w:pPr>
            <w:r w:rsidRPr="000F4017">
              <w:rPr>
                <w:rFonts w:eastAsia="Times New Roman" w:cs="Arial"/>
                <w:sz w:val="24"/>
              </w:rPr>
              <w:t>Nausea may be reduced if taken with food</w:t>
            </w:r>
          </w:p>
          <w:p w14:paraId="3E9BA111" w14:textId="77777777" w:rsidR="00C350BA" w:rsidRPr="008017D3" w:rsidRDefault="00C350BA" w:rsidP="00C350BA">
            <w:pPr>
              <w:pStyle w:val="ListParagraph"/>
              <w:numPr>
                <w:ilvl w:val="0"/>
                <w:numId w:val="3"/>
              </w:numPr>
              <w:tabs>
                <w:tab w:val="center" w:pos="4153"/>
                <w:tab w:val="right" w:pos="8306"/>
              </w:tabs>
              <w:spacing w:after="0" w:line="240" w:lineRule="auto"/>
              <w:rPr>
                <w:rFonts w:eastAsia="Times New Roman" w:cs="Arial"/>
                <w:sz w:val="24"/>
              </w:rPr>
            </w:pPr>
            <w:r>
              <w:rPr>
                <w:rFonts w:eastAsia="Times New Roman" w:cs="Arial"/>
                <w:sz w:val="24"/>
              </w:rPr>
              <w:t>Dose can be reduced if intolerable</w:t>
            </w:r>
          </w:p>
        </w:tc>
        <w:sdt>
          <w:sdtPr>
            <w:rPr>
              <w:rFonts w:eastAsia="Times New Roman" w:cs="Arial"/>
              <w:sz w:val="24"/>
            </w:rPr>
            <w:id w:val="-38210691"/>
          </w:sdtPr>
          <w:sdtEndPr/>
          <w:sdtContent>
            <w:tc>
              <w:tcPr>
                <w:tcW w:w="1701" w:type="dxa"/>
                <w:shd w:val="clear" w:color="auto" w:fill="auto"/>
                <w:vAlign w:val="center"/>
              </w:tcPr>
              <w:p w14:paraId="737EEFD3"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167886F5" w14:textId="77777777" w:rsidTr="00C350BA">
        <w:trPr>
          <w:trHeight w:val="680"/>
        </w:trPr>
        <w:tc>
          <w:tcPr>
            <w:tcW w:w="8784" w:type="dxa"/>
            <w:shd w:val="clear" w:color="auto" w:fill="auto"/>
            <w:vAlign w:val="center"/>
          </w:tcPr>
          <w:p w14:paraId="4F137A64" w14:textId="77777777" w:rsidR="00C350BA" w:rsidRDefault="00C350BA" w:rsidP="00C350BA">
            <w:pPr>
              <w:tabs>
                <w:tab w:val="center" w:pos="4153"/>
                <w:tab w:val="right" w:pos="8306"/>
              </w:tabs>
              <w:spacing w:after="0" w:line="240" w:lineRule="auto"/>
              <w:rPr>
                <w:rFonts w:eastAsia="Times New Roman" w:cs="Arial"/>
                <w:sz w:val="24"/>
              </w:rPr>
            </w:pPr>
            <w:proofErr w:type="gramStart"/>
            <w:r>
              <w:rPr>
                <w:rFonts w:eastAsia="Times New Roman" w:cs="Arial"/>
                <w:sz w:val="24"/>
              </w:rPr>
              <w:t>Advise</w:t>
            </w:r>
            <w:proofErr w:type="gramEnd"/>
            <w:r>
              <w:rPr>
                <w:rFonts w:eastAsia="Times New Roman" w:cs="Arial"/>
                <w:sz w:val="24"/>
              </w:rPr>
              <w:t xml:space="preserve"> that varenicline may cause drowsiness – do not drive or operate machinery/tools if affected.  Exercise caution until patient is reasonably certain that varenicline does not adversely affect their performance.</w:t>
            </w:r>
          </w:p>
        </w:tc>
        <w:sdt>
          <w:sdtPr>
            <w:rPr>
              <w:rFonts w:eastAsia="Times New Roman" w:cs="Arial"/>
              <w:sz w:val="24"/>
            </w:rPr>
            <w:id w:val="-1616047064"/>
          </w:sdtPr>
          <w:sdtEndPr/>
          <w:sdtContent>
            <w:tc>
              <w:tcPr>
                <w:tcW w:w="1701" w:type="dxa"/>
                <w:shd w:val="clear" w:color="auto" w:fill="auto"/>
                <w:vAlign w:val="center"/>
              </w:tcPr>
              <w:p w14:paraId="394B3D39"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350BA" w:rsidRPr="00A94F58" w14:paraId="0D45CD7F" w14:textId="77777777" w:rsidTr="00C350BA">
        <w:trPr>
          <w:trHeight w:val="680"/>
        </w:trPr>
        <w:tc>
          <w:tcPr>
            <w:tcW w:w="8784" w:type="dxa"/>
            <w:shd w:val="clear" w:color="auto" w:fill="F2F2F2" w:themeFill="background1" w:themeFillShade="F2"/>
            <w:vAlign w:val="center"/>
          </w:tcPr>
          <w:p w14:paraId="28DE10EA" w14:textId="1EE5A864"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 xml:space="preserve">Explain that </w:t>
            </w:r>
            <w:r w:rsidR="001B0377">
              <w:rPr>
                <w:rFonts w:eastAsia="Times New Roman" w:cs="Arial"/>
                <w:sz w:val="24"/>
              </w:rPr>
              <w:t>stopping smoking</w:t>
            </w:r>
            <w:r>
              <w:rPr>
                <w:rFonts w:eastAsia="Times New Roman" w:cs="Arial"/>
                <w:sz w:val="24"/>
              </w:rPr>
              <w:t xml:space="preserve"> with or without </w:t>
            </w:r>
            <w:r w:rsidR="001B0377">
              <w:rPr>
                <w:rFonts w:eastAsia="Times New Roman" w:cs="Arial"/>
                <w:sz w:val="24"/>
              </w:rPr>
              <w:t xml:space="preserve">the support of </w:t>
            </w:r>
            <w:r>
              <w:rPr>
                <w:rFonts w:eastAsia="Times New Roman" w:cs="Arial"/>
                <w:sz w:val="24"/>
              </w:rPr>
              <w:t xml:space="preserve">medication can be associated with various symptoms (e.g. poor sleep, irritability) – </w:t>
            </w:r>
            <w:proofErr w:type="gramStart"/>
            <w:r>
              <w:rPr>
                <w:rFonts w:eastAsia="Times New Roman" w:cs="Arial"/>
                <w:sz w:val="24"/>
              </w:rPr>
              <w:t>advise</w:t>
            </w:r>
            <w:proofErr w:type="gramEnd"/>
            <w:r>
              <w:rPr>
                <w:rFonts w:eastAsia="Times New Roman" w:cs="Arial"/>
                <w:sz w:val="24"/>
              </w:rPr>
              <w:t xml:space="preserve"> these should only be short lived and stopping smoking is a long term benefit.</w:t>
            </w:r>
            <w:r w:rsidR="001B0377">
              <w:rPr>
                <w:rFonts w:eastAsia="Times New Roman" w:cs="Arial"/>
                <w:sz w:val="24"/>
              </w:rPr>
              <w:t xml:space="preserve"> </w:t>
            </w:r>
          </w:p>
        </w:tc>
        <w:sdt>
          <w:sdtPr>
            <w:rPr>
              <w:rFonts w:eastAsia="Times New Roman" w:cs="Arial"/>
              <w:sz w:val="24"/>
            </w:rPr>
            <w:id w:val="1648160617"/>
          </w:sdtPr>
          <w:sdtEndPr/>
          <w:sdtContent>
            <w:tc>
              <w:tcPr>
                <w:tcW w:w="1701" w:type="dxa"/>
                <w:shd w:val="clear" w:color="auto" w:fill="F2F2F2" w:themeFill="background1" w:themeFillShade="F2"/>
                <w:vAlign w:val="center"/>
              </w:tcPr>
              <w:p w14:paraId="6A3BA56A"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1B348D54" w14:textId="77777777" w:rsidTr="00C350BA">
        <w:trPr>
          <w:trHeight w:val="680"/>
        </w:trPr>
        <w:tc>
          <w:tcPr>
            <w:tcW w:w="8784" w:type="dxa"/>
            <w:shd w:val="clear" w:color="auto" w:fill="auto"/>
            <w:vAlign w:val="center"/>
          </w:tcPr>
          <w:p w14:paraId="49E92986" w14:textId="2F5634FE"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Stop taking varenicline and seek further medical advice if a serious adverse effect occurs e.g. cardiac issues (</w:t>
            </w:r>
            <w:r w:rsidR="00C345F7">
              <w:rPr>
                <w:rFonts w:eastAsia="Times New Roman" w:cs="Arial"/>
                <w:sz w:val="24"/>
              </w:rPr>
              <w:t>chest pain or</w:t>
            </w:r>
            <w:r>
              <w:rPr>
                <w:rFonts w:eastAsia="Times New Roman" w:cs="Arial"/>
                <w:sz w:val="24"/>
              </w:rPr>
              <w:t xml:space="preserve"> stroke</w:t>
            </w:r>
            <w:r w:rsidR="00C345F7">
              <w:rPr>
                <w:rFonts w:eastAsia="Times New Roman" w:cs="Arial"/>
                <w:sz w:val="24"/>
              </w:rPr>
              <w:t>-like symptoms</w:t>
            </w:r>
            <w:r>
              <w:rPr>
                <w:rFonts w:eastAsia="Times New Roman" w:cs="Arial"/>
                <w:sz w:val="24"/>
              </w:rPr>
              <w:t>) or depressed mood/suicidal thoughts.</w:t>
            </w:r>
          </w:p>
        </w:tc>
        <w:sdt>
          <w:sdtPr>
            <w:rPr>
              <w:rFonts w:eastAsia="Times New Roman" w:cs="Arial"/>
              <w:sz w:val="24"/>
            </w:rPr>
            <w:id w:val="-108895696"/>
          </w:sdtPr>
          <w:sdtEndPr/>
          <w:sdtContent>
            <w:tc>
              <w:tcPr>
                <w:tcW w:w="1701" w:type="dxa"/>
                <w:shd w:val="clear" w:color="auto" w:fill="auto"/>
                <w:vAlign w:val="center"/>
              </w:tcPr>
              <w:p w14:paraId="10EACFDA"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517C4833" w14:textId="77777777" w:rsidTr="00C350BA">
        <w:trPr>
          <w:trHeight w:val="680"/>
        </w:trPr>
        <w:tc>
          <w:tcPr>
            <w:tcW w:w="8784" w:type="dxa"/>
            <w:shd w:val="clear" w:color="auto" w:fill="F2F2F2" w:themeFill="background1" w:themeFillShade="F2"/>
            <w:vAlign w:val="center"/>
          </w:tcPr>
          <w:p w14:paraId="4A1E8CA8" w14:textId="77777777"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Control of blood sugar levels can be disturbed when stopping smoking – individuals with diabetes should be vigilant for signs of hypo/hyperglycaemia and monitor blood glucose levels more frequently where appropriate.</w:t>
            </w:r>
          </w:p>
        </w:tc>
        <w:sdt>
          <w:sdtPr>
            <w:rPr>
              <w:rFonts w:eastAsia="Times New Roman" w:cs="Arial"/>
              <w:sz w:val="24"/>
            </w:rPr>
            <w:id w:val="-2037643828"/>
          </w:sdtPr>
          <w:sdtEndPr/>
          <w:sdtContent>
            <w:tc>
              <w:tcPr>
                <w:tcW w:w="1701" w:type="dxa"/>
                <w:shd w:val="clear" w:color="auto" w:fill="F2F2F2" w:themeFill="background1" w:themeFillShade="F2"/>
                <w:vAlign w:val="center"/>
              </w:tcPr>
              <w:p w14:paraId="1106EB44"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65F97915" w14:textId="77777777" w:rsidTr="00C350BA">
        <w:trPr>
          <w:trHeight w:val="680"/>
        </w:trPr>
        <w:tc>
          <w:tcPr>
            <w:tcW w:w="8784" w:type="dxa"/>
            <w:shd w:val="clear" w:color="auto" w:fill="auto"/>
            <w:vAlign w:val="center"/>
          </w:tcPr>
          <w:p w14:paraId="27EAA4B8" w14:textId="77777777"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Possible physical changes on stopping smoking e.g. weight gain and how to manage this</w:t>
            </w:r>
          </w:p>
        </w:tc>
        <w:sdt>
          <w:sdtPr>
            <w:rPr>
              <w:rFonts w:eastAsia="Times New Roman" w:cs="Arial"/>
              <w:sz w:val="24"/>
            </w:rPr>
            <w:id w:val="-1088230838"/>
          </w:sdtPr>
          <w:sdtEndPr/>
          <w:sdtContent>
            <w:tc>
              <w:tcPr>
                <w:tcW w:w="1701" w:type="dxa"/>
                <w:shd w:val="clear" w:color="auto" w:fill="auto"/>
                <w:vAlign w:val="center"/>
              </w:tcPr>
              <w:p w14:paraId="6FBDF8AA"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4B25ABFA" w14:textId="77777777" w:rsidTr="00C350BA">
        <w:trPr>
          <w:trHeight w:val="680"/>
        </w:trPr>
        <w:tc>
          <w:tcPr>
            <w:tcW w:w="8784" w:type="dxa"/>
            <w:shd w:val="clear" w:color="auto" w:fill="F2F2F2" w:themeFill="background1" w:themeFillShade="F2"/>
            <w:vAlign w:val="center"/>
          </w:tcPr>
          <w:p w14:paraId="2EA7070D" w14:textId="77777777"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Outline the expectation of individual and pharmacy team with reference to ongoing treatment and future consultations – weekly behavioural support and supply of medication, CO monitoring where appropriate.</w:t>
            </w:r>
          </w:p>
        </w:tc>
        <w:sdt>
          <w:sdtPr>
            <w:rPr>
              <w:rFonts w:eastAsia="Times New Roman" w:cs="Arial"/>
              <w:sz w:val="24"/>
            </w:rPr>
            <w:id w:val="94364717"/>
          </w:sdtPr>
          <w:sdtEndPr/>
          <w:sdtContent>
            <w:tc>
              <w:tcPr>
                <w:tcW w:w="1701" w:type="dxa"/>
                <w:shd w:val="clear" w:color="auto" w:fill="F2F2F2" w:themeFill="background1" w:themeFillShade="F2"/>
                <w:vAlign w:val="center"/>
              </w:tcPr>
              <w:p w14:paraId="58C65131"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bl>
    <w:p w14:paraId="4285E07E" w14:textId="7F43743A" w:rsidR="00DF07C7" w:rsidRPr="00DF07C7" w:rsidRDefault="00C350BA" w:rsidP="00DF07C7">
      <w:pPr>
        <w:rPr>
          <w:rFonts w:ascii="Calibri Light" w:eastAsia="Times New Roman" w:hAnsi="Calibri Light"/>
          <w:b/>
          <w:color w:val="385623" w:themeColor="accent6" w:themeShade="80"/>
          <w:sz w:val="24"/>
          <w:szCs w:val="24"/>
        </w:rPr>
      </w:pPr>
      <w:r w:rsidRPr="009B7248">
        <w:rPr>
          <w:rFonts w:ascii="Calibri Light" w:eastAsia="Times New Roman" w:hAnsi="Calibri Light"/>
          <w:b/>
          <w:color w:val="385623" w:themeColor="accent6" w:themeShade="80"/>
          <w:sz w:val="24"/>
          <w:szCs w:val="24"/>
        </w:rPr>
        <w:t xml:space="preserve"> </w:t>
      </w:r>
      <w:r w:rsidR="00DF07C7" w:rsidRPr="009B7248">
        <w:rPr>
          <w:rFonts w:ascii="Calibri Light" w:eastAsia="Times New Roman" w:hAnsi="Calibri Light"/>
          <w:b/>
          <w:color w:val="385623" w:themeColor="accent6" w:themeShade="80"/>
          <w:sz w:val="24"/>
          <w:szCs w:val="24"/>
        </w:rPr>
        <w:t>Patient advice checklist</w:t>
      </w:r>
    </w:p>
    <w:p w14:paraId="353F44B2" w14:textId="77777777" w:rsidR="00DF07C7" w:rsidRPr="00FF445E" w:rsidRDefault="00DF07C7">
      <w:pPr>
        <w:spacing w:after="0" w:line="240" w:lineRule="auto"/>
        <w:rPr>
          <w:rFonts w:eastAsia="Times New Roman" w:cs="Arial"/>
          <w:sz w:val="6"/>
          <w:szCs w:val="6"/>
        </w:rPr>
      </w:pPr>
    </w:p>
    <w:p w14:paraId="104F868F" w14:textId="77777777" w:rsidR="00AF6D3E" w:rsidRPr="0008215B" w:rsidRDefault="00AF6D3E" w:rsidP="00AF6D3E">
      <w:pPr>
        <w:spacing w:after="0" w:line="240" w:lineRule="auto"/>
        <w:rPr>
          <w:rFonts w:ascii="Calibri Light" w:eastAsia="Times New Roman" w:hAnsi="Calibri Light"/>
          <w:b/>
          <w:color w:val="385623" w:themeColor="accent6" w:themeShade="80"/>
          <w:sz w:val="24"/>
          <w:szCs w:val="24"/>
        </w:rPr>
      </w:pPr>
      <w:r w:rsidRPr="0008215B">
        <w:rPr>
          <w:rFonts w:ascii="Calibri Light" w:eastAsia="Times New Roman" w:hAnsi="Calibri Light"/>
          <w:b/>
          <w:color w:val="385623" w:themeColor="accent6" w:themeShade="80"/>
          <w:sz w:val="24"/>
          <w:szCs w:val="24"/>
        </w:rPr>
        <w:t>Communication</w:t>
      </w:r>
    </w:p>
    <w:p w14:paraId="55E9C5C2" w14:textId="77777777" w:rsidR="00AF6D3E" w:rsidRPr="00EE5902"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AF6D3E" w:rsidRPr="00A94F58" w14:paraId="172E0693" w14:textId="77777777" w:rsidTr="0008215B">
        <w:tc>
          <w:tcPr>
            <w:tcW w:w="4621" w:type="dxa"/>
            <w:shd w:val="clear" w:color="auto" w:fill="538135" w:themeFill="accent6" w:themeFillShade="BF"/>
          </w:tcPr>
          <w:p w14:paraId="04548AF5" w14:textId="77777777" w:rsidR="00AF6D3E" w:rsidRPr="0008215B" w:rsidRDefault="00AF6D3E" w:rsidP="00476E6E">
            <w:pPr>
              <w:tabs>
                <w:tab w:val="center" w:pos="4153"/>
                <w:tab w:val="right" w:pos="8306"/>
              </w:tabs>
              <w:spacing w:after="0" w:line="240" w:lineRule="auto"/>
              <w:jc w:val="center"/>
              <w:rPr>
                <w:rFonts w:eastAsia="Times New Roman" w:cs="Arial"/>
                <w:b/>
                <w:sz w:val="24"/>
              </w:rPr>
            </w:pPr>
            <w:r w:rsidRPr="0008215B">
              <w:rPr>
                <w:rFonts w:eastAsia="Times New Roman" w:cs="Arial"/>
                <w:b/>
                <w:sz w:val="24"/>
              </w:rPr>
              <w:t>Contact made with</w:t>
            </w:r>
          </w:p>
        </w:tc>
        <w:tc>
          <w:tcPr>
            <w:tcW w:w="5864" w:type="dxa"/>
            <w:shd w:val="clear" w:color="auto" w:fill="538135" w:themeFill="accent6" w:themeFillShade="BF"/>
          </w:tcPr>
          <w:p w14:paraId="3A638690" w14:textId="77777777" w:rsidR="00AF6D3E" w:rsidRPr="0008215B" w:rsidRDefault="00AF6D3E" w:rsidP="00476E6E">
            <w:pPr>
              <w:tabs>
                <w:tab w:val="center" w:pos="4153"/>
                <w:tab w:val="right" w:pos="8306"/>
              </w:tabs>
              <w:spacing w:after="0" w:line="240" w:lineRule="auto"/>
              <w:jc w:val="center"/>
              <w:rPr>
                <w:rFonts w:eastAsia="Times New Roman" w:cs="Arial"/>
                <w:b/>
                <w:sz w:val="24"/>
              </w:rPr>
            </w:pPr>
            <w:r w:rsidRPr="0008215B">
              <w:rPr>
                <w:rFonts w:eastAsia="Times New Roman" w:cs="Arial"/>
                <w:b/>
                <w:sz w:val="24"/>
              </w:rPr>
              <w:t>Details (include time and method of communication)</w:t>
            </w:r>
          </w:p>
        </w:tc>
      </w:tr>
      <w:tr w:rsidR="00AF6D3E" w:rsidRPr="00A94F58" w14:paraId="5C45FBC0" w14:textId="77777777" w:rsidTr="00476E6E">
        <w:tc>
          <w:tcPr>
            <w:tcW w:w="4621" w:type="dxa"/>
          </w:tcPr>
          <w:p w14:paraId="5BBEFB16" w14:textId="63685B0E" w:rsidR="00AF6D3E" w:rsidRPr="00A94F58" w:rsidRDefault="00AF6D3E"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General Practice (details)</w:t>
            </w:r>
          </w:p>
          <w:p w14:paraId="462F640E" w14:textId="77777777" w:rsidR="00C350BA" w:rsidRPr="00A94F58" w:rsidRDefault="00C350BA"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showingPlcHdr/>
            <w:text/>
          </w:sdtPr>
          <w:sdtEndPr/>
          <w:sdtContent>
            <w:tc>
              <w:tcPr>
                <w:tcW w:w="5864" w:type="dxa"/>
              </w:tcPr>
              <w:p w14:paraId="231E4B93" w14:textId="77777777" w:rsidR="00AF6D3E" w:rsidRPr="00A94F58" w:rsidRDefault="00AF6D3E" w:rsidP="00476E6E">
                <w:pPr>
                  <w:tabs>
                    <w:tab w:val="center" w:pos="4153"/>
                    <w:tab w:val="right" w:pos="8306"/>
                  </w:tabs>
                  <w:spacing w:after="0" w:line="240" w:lineRule="auto"/>
                  <w:rPr>
                    <w:rFonts w:eastAsia="Times New Roman" w:cs="Arial"/>
                    <w:sz w:val="24"/>
                    <w:szCs w:val="24"/>
                  </w:rPr>
                </w:pPr>
                <w:r w:rsidRPr="00EE5902">
                  <w:rPr>
                    <w:rStyle w:val="PlaceholderText"/>
                    <w:color w:val="D0CECE" w:themeColor="background2" w:themeShade="E6"/>
                  </w:rPr>
                  <w:t>Click or tap here to enter text.</w:t>
                </w:r>
              </w:p>
            </w:tc>
          </w:sdtContent>
        </w:sdt>
      </w:tr>
    </w:tbl>
    <w:p w14:paraId="03D7DB2E" w14:textId="77777777" w:rsidR="00770789" w:rsidRPr="00770789" w:rsidRDefault="00770789" w:rsidP="00AF6D3E">
      <w:pPr>
        <w:spacing w:after="0" w:line="240" w:lineRule="auto"/>
        <w:rPr>
          <w:rFonts w:eastAsia="Times New Roman" w:cs="Arial"/>
          <w:sz w:val="16"/>
          <w:szCs w:val="16"/>
        </w:rPr>
      </w:pPr>
    </w:p>
    <w:p w14:paraId="0B0032CE" w14:textId="77777777" w:rsidR="00DA4CBF" w:rsidRPr="00770789" w:rsidRDefault="00DA4CBF" w:rsidP="00AF6D3E">
      <w:pPr>
        <w:spacing w:after="0" w:line="240" w:lineRule="auto"/>
        <w:rPr>
          <w:rFonts w:eastAsia="Times New Roman" w:cs="Arial"/>
          <w:sz w:val="24"/>
          <w:szCs w:val="24"/>
        </w:rPr>
      </w:pPr>
      <w:r w:rsidRPr="0008215B">
        <w:rPr>
          <w:rFonts w:ascii="Calibri Light" w:eastAsia="Times New Roman" w:hAnsi="Calibri Light"/>
          <w:b/>
          <w:color w:val="385623" w:themeColor="accent6" w:themeShade="80"/>
          <w:sz w:val="24"/>
          <w:szCs w:val="24"/>
        </w:rPr>
        <w:t>D</w:t>
      </w:r>
      <w:r w:rsidR="00405537" w:rsidRPr="0008215B">
        <w:rPr>
          <w:rFonts w:ascii="Calibri Light" w:eastAsia="Times New Roman" w:hAnsi="Calibri Light"/>
          <w:b/>
          <w:color w:val="385623" w:themeColor="accent6" w:themeShade="80"/>
          <w:sz w:val="24"/>
          <w:szCs w:val="24"/>
        </w:rPr>
        <w:t>etails of medication</w:t>
      </w:r>
      <w:r w:rsidR="005C025E" w:rsidRPr="0008215B">
        <w:rPr>
          <w:rFonts w:ascii="Calibri Light" w:eastAsia="Times New Roman" w:hAnsi="Calibri Light"/>
          <w:b/>
          <w:color w:val="385623" w:themeColor="accent6" w:themeShade="80"/>
          <w:sz w:val="24"/>
          <w:szCs w:val="24"/>
        </w:rPr>
        <w:t xml:space="preserve"> </w:t>
      </w:r>
      <w:r w:rsidR="00946CFA" w:rsidRPr="0008215B">
        <w:rPr>
          <w:rFonts w:ascii="Calibri Light" w:eastAsia="Times New Roman" w:hAnsi="Calibri Light"/>
          <w:b/>
          <w:color w:val="385623" w:themeColor="accent6" w:themeShade="80"/>
          <w:sz w:val="24"/>
          <w:szCs w:val="24"/>
        </w:rPr>
        <w:t xml:space="preserve">supplied </w:t>
      </w:r>
      <w:r w:rsidR="005C025E" w:rsidRPr="0008215B">
        <w:rPr>
          <w:rFonts w:ascii="Calibri Light" w:eastAsia="Times New Roman" w:hAnsi="Calibri Light"/>
          <w:b/>
          <w:color w:val="385623" w:themeColor="accent6" w:themeShade="80"/>
          <w:sz w:val="24"/>
          <w:szCs w:val="24"/>
        </w:rPr>
        <w:t>and</w:t>
      </w:r>
      <w:r w:rsidR="00946CFA" w:rsidRPr="0008215B">
        <w:rPr>
          <w:rFonts w:ascii="Calibri Light" w:eastAsia="Times New Roman" w:hAnsi="Calibri Light"/>
          <w:b/>
          <w:color w:val="385623" w:themeColor="accent6" w:themeShade="80"/>
          <w:sz w:val="24"/>
          <w:szCs w:val="24"/>
        </w:rPr>
        <w:t xml:space="preserve"> pharmacist supplying under the PGD</w:t>
      </w:r>
    </w:p>
    <w:p w14:paraId="21A9BA11" w14:textId="77777777" w:rsidR="00AF6D3E" w:rsidRPr="00AF6D3E"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686"/>
        <w:gridCol w:w="3969"/>
      </w:tblGrid>
      <w:tr w:rsidR="00877F91" w:rsidRPr="00A94F58" w14:paraId="0788E76E" w14:textId="77777777" w:rsidTr="00331F95">
        <w:trPr>
          <w:trHeight w:hRule="exact" w:val="624"/>
        </w:trPr>
        <w:tc>
          <w:tcPr>
            <w:tcW w:w="2830" w:type="dxa"/>
            <w:shd w:val="clear" w:color="auto" w:fill="F2F2F2"/>
          </w:tcPr>
          <w:p w14:paraId="0753DE9E" w14:textId="77777777" w:rsidR="00877F91" w:rsidRPr="003F3DA1" w:rsidRDefault="00877F91" w:rsidP="00A94F58">
            <w:pPr>
              <w:spacing w:after="0" w:line="240" w:lineRule="auto"/>
              <w:rPr>
                <w:rFonts w:eastAsia="Times New Roman" w:cs="Arial"/>
                <w:sz w:val="24"/>
              </w:rPr>
            </w:pPr>
            <w:r w:rsidRPr="003F3DA1">
              <w:rPr>
                <w:rFonts w:eastAsia="Times New Roman" w:cs="Arial"/>
                <w:sz w:val="24"/>
              </w:rPr>
              <w:t>Medication supplied</w:t>
            </w:r>
          </w:p>
          <w:p w14:paraId="37900EF8" w14:textId="77777777" w:rsidR="00877F91" w:rsidRDefault="00877F91" w:rsidP="00A94F58">
            <w:pPr>
              <w:spacing w:after="0" w:line="240" w:lineRule="auto"/>
              <w:rPr>
                <w:rFonts w:eastAsia="Times New Roman" w:cs="Arial"/>
                <w:sz w:val="24"/>
              </w:rPr>
            </w:pPr>
          </w:p>
          <w:p w14:paraId="2C9B0315" w14:textId="77777777" w:rsidR="00331F95" w:rsidRDefault="00331F95" w:rsidP="00A94F58">
            <w:pPr>
              <w:spacing w:after="0" w:line="240" w:lineRule="auto"/>
              <w:rPr>
                <w:rFonts w:eastAsia="Times New Roman" w:cs="Arial"/>
                <w:sz w:val="24"/>
              </w:rPr>
            </w:pPr>
          </w:p>
          <w:p w14:paraId="51D1FEF1" w14:textId="77777777" w:rsidR="00331F95" w:rsidRPr="003F3DA1" w:rsidRDefault="00331F95" w:rsidP="00A94F58">
            <w:pPr>
              <w:spacing w:after="0" w:line="240" w:lineRule="auto"/>
              <w:rPr>
                <w:rFonts w:eastAsia="Times New Roman" w:cs="Arial"/>
                <w:sz w:val="24"/>
              </w:rPr>
            </w:pPr>
          </w:p>
        </w:tc>
        <w:sdt>
          <w:sdtPr>
            <w:rPr>
              <w:rFonts w:eastAsia="Times New Roman" w:cs="Arial"/>
              <w:sz w:val="24"/>
              <w:szCs w:val="24"/>
            </w:rPr>
            <w:id w:val="-348262676"/>
            <w:showingPlcHdr/>
          </w:sdtPr>
          <w:sdtEndPr/>
          <w:sdtContent>
            <w:tc>
              <w:tcPr>
                <w:tcW w:w="7655" w:type="dxa"/>
                <w:gridSpan w:val="2"/>
                <w:shd w:val="clear" w:color="auto" w:fill="F2F2F2"/>
              </w:tcPr>
              <w:p w14:paraId="002E33E1" w14:textId="77777777" w:rsidR="00877F91" w:rsidRDefault="00877F91" w:rsidP="00A94F58">
                <w:pPr>
                  <w:spacing w:after="0" w:line="240" w:lineRule="auto"/>
                  <w:rPr>
                    <w:rFonts w:eastAsia="Times New Roman" w:cs="Arial"/>
                    <w:sz w:val="24"/>
                    <w:szCs w:val="24"/>
                  </w:rPr>
                </w:pPr>
                <w:r w:rsidRPr="00440BE0">
                  <w:rPr>
                    <w:rStyle w:val="PlaceholderText"/>
                    <w:color w:val="D9D9D9" w:themeColor="background1" w:themeShade="D9"/>
                    <w:sz w:val="24"/>
                  </w:rPr>
                  <w:t>Click or tap here to enter text.</w:t>
                </w:r>
              </w:p>
            </w:tc>
          </w:sdtContent>
        </w:sdt>
      </w:tr>
      <w:tr w:rsidR="004B123B" w:rsidRPr="00A94F58" w14:paraId="7E7C5D7F" w14:textId="77777777" w:rsidTr="00331F95">
        <w:trPr>
          <w:trHeight w:hRule="exact" w:val="624"/>
        </w:trPr>
        <w:tc>
          <w:tcPr>
            <w:tcW w:w="2830" w:type="dxa"/>
            <w:shd w:val="clear" w:color="auto" w:fill="auto"/>
          </w:tcPr>
          <w:p w14:paraId="2A230C47" w14:textId="77777777" w:rsidR="004B123B" w:rsidRPr="003F3DA1" w:rsidRDefault="004B123B" w:rsidP="00A94F58">
            <w:pPr>
              <w:spacing w:after="0" w:line="240" w:lineRule="auto"/>
              <w:rPr>
                <w:rFonts w:eastAsia="Times New Roman" w:cs="Arial"/>
                <w:sz w:val="24"/>
              </w:rPr>
            </w:pPr>
            <w:r w:rsidRPr="003F3DA1">
              <w:rPr>
                <w:rFonts w:eastAsia="Times New Roman" w:cs="Arial"/>
                <w:sz w:val="24"/>
              </w:rPr>
              <w:t>Batch number</w:t>
            </w:r>
          </w:p>
          <w:p w14:paraId="1D9AD32E" w14:textId="77777777" w:rsidR="004B123B" w:rsidRPr="003F3DA1" w:rsidRDefault="004B123B" w:rsidP="00A94F58">
            <w:pPr>
              <w:spacing w:after="0" w:line="240" w:lineRule="auto"/>
              <w:rPr>
                <w:rFonts w:eastAsia="Times New Roman" w:cs="Arial"/>
                <w:sz w:val="24"/>
              </w:rPr>
            </w:pPr>
          </w:p>
        </w:tc>
        <w:sdt>
          <w:sdtPr>
            <w:rPr>
              <w:rFonts w:eastAsia="Times New Roman" w:cs="Arial"/>
              <w:sz w:val="24"/>
              <w:szCs w:val="24"/>
            </w:rPr>
            <w:id w:val="-164632762"/>
            <w:showingPlcHdr/>
          </w:sdtPr>
          <w:sdtEndPr/>
          <w:sdtContent>
            <w:tc>
              <w:tcPr>
                <w:tcW w:w="3686" w:type="dxa"/>
                <w:shd w:val="clear" w:color="auto" w:fill="auto"/>
              </w:tcPr>
              <w:p w14:paraId="57A45CAB" w14:textId="77777777" w:rsidR="004B123B" w:rsidRPr="003F3DA1" w:rsidRDefault="004B123B" w:rsidP="00A94F58">
                <w:pPr>
                  <w:spacing w:after="0" w:line="240" w:lineRule="auto"/>
                  <w:rPr>
                    <w:rFonts w:eastAsia="Times New Roman" w:cs="Arial"/>
                    <w:sz w:val="24"/>
                    <w:szCs w:val="24"/>
                  </w:rPr>
                </w:pPr>
                <w:r w:rsidRPr="003F3DA1">
                  <w:rPr>
                    <w:rStyle w:val="PlaceholderText"/>
                    <w:color w:val="E7E6E6" w:themeColor="background2"/>
                    <w:sz w:val="24"/>
                  </w:rPr>
                  <w:t>Click or tap here to enter text.</w:t>
                </w:r>
              </w:p>
            </w:tc>
          </w:sdtContent>
        </w:sdt>
        <w:tc>
          <w:tcPr>
            <w:tcW w:w="3969" w:type="dxa"/>
          </w:tcPr>
          <w:p w14:paraId="57840338" w14:textId="77777777" w:rsidR="004B123B" w:rsidRDefault="00877F91" w:rsidP="00A94F58">
            <w:pPr>
              <w:spacing w:after="0" w:line="240" w:lineRule="auto"/>
              <w:rPr>
                <w:rFonts w:eastAsia="Times New Roman" w:cs="Arial"/>
                <w:sz w:val="24"/>
                <w:szCs w:val="24"/>
              </w:rPr>
            </w:pPr>
            <w:r>
              <w:rPr>
                <w:rFonts w:eastAsia="Times New Roman" w:cs="Arial"/>
                <w:sz w:val="24"/>
                <w:szCs w:val="24"/>
              </w:rPr>
              <w:t xml:space="preserve">Expiry date </w:t>
            </w:r>
            <w:sdt>
              <w:sdtPr>
                <w:rPr>
                  <w:rFonts w:eastAsia="Times New Roman" w:cs="Arial"/>
                  <w:sz w:val="24"/>
                  <w:szCs w:val="24"/>
                </w:rPr>
                <w:id w:val="1695964840"/>
                <w:showingPlcHdr/>
                <w:date>
                  <w:dateFormat w:val="dd/MM/yyyy"/>
                  <w:lid w:val="en-GB"/>
                  <w:storeMappedDataAs w:val="dateTime"/>
                  <w:calendar w:val="gregorian"/>
                </w:date>
              </w:sdtPr>
              <w:sdtEndPr/>
              <w:sdtContent>
                <w:r w:rsidRPr="00877F91">
                  <w:rPr>
                    <w:rStyle w:val="PlaceholderText"/>
                    <w:color w:val="F2F2F2" w:themeColor="background1" w:themeShade="F2"/>
                  </w:rPr>
                  <w:t>Click or tap to enter a date.</w:t>
                </w:r>
              </w:sdtContent>
            </w:sdt>
          </w:p>
        </w:tc>
      </w:tr>
      <w:tr w:rsidR="008C161A" w:rsidRPr="00A94F58" w14:paraId="5D7F8EEB" w14:textId="77777777" w:rsidTr="00124CDB">
        <w:trPr>
          <w:trHeight w:hRule="exact" w:val="624"/>
        </w:trPr>
        <w:tc>
          <w:tcPr>
            <w:tcW w:w="2830" w:type="dxa"/>
            <w:shd w:val="clear" w:color="auto" w:fill="F2F2F2"/>
          </w:tcPr>
          <w:p w14:paraId="041BCF65" w14:textId="77777777" w:rsidR="008C161A" w:rsidRPr="003F3DA1" w:rsidRDefault="008C161A" w:rsidP="00A94F58">
            <w:pPr>
              <w:spacing w:after="0" w:line="240" w:lineRule="auto"/>
              <w:rPr>
                <w:rFonts w:eastAsia="Times New Roman" w:cs="Arial"/>
                <w:sz w:val="24"/>
              </w:rPr>
            </w:pPr>
            <w:r w:rsidRPr="003F3DA1">
              <w:rPr>
                <w:rFonts w:eastAsia="Times New Roman" w:cs="Arial"/>
                <w:sz w:val="24"/>
              </w:rPr>
              <w:t>Print name of pharmacist</w:t>
            </w:r>
          </w:p>
          <w:p w14:paraId="39F00BB7" w14:textId="77777777" w:rsidR="008C161A" w:rsidRPr="003F3DA1" w:rsidRDefault="008C161A" w:rsidP="00A94F58">
            <w:pPr>
              <w:spacing w:after="0" w:line="240" w:lineRule="auto"/>
              <w:rPr>
                <w:rFonts w:eastAsia="Times New Roman" w:cs="Arial"/>
                <w:sz w:val="24"/>
              </w:rPr>
            </w:pPr>
          </w:p>
        </w:tc>
        <w:sdt>
          <w:sdtPr>
            <w:rPr>
              <w:rFonts w:eastAsia="Times New Roman" w:cs="Arial"/>
              <w:sz w:val="24"/>
              <w:szCs w:val="24"/>
            </w:rPr>
            <w:id w:val="1525443909"/>
            <w:showingPlcHdr/>
          </w:sdtPr>
          <w:sdtEndPr/>
          <w:sdtContent>
            <w:tc>
              <w:tcPr>
                <w:tcW w:w="7655" w:type="dxa"/>
                <w:gridSpan w:val="2"/>
                <w:shd w:val="clear" w:color="auto" w:fill="F2F2F2"/>
              </w:tcPr>
              <w:p w14:paraId="48FE43E5" w14:textId="77777777" w:rsidR="008C161A" w:rsidDel="004B123B" w:rsidRDefault="008C161A" w:rsidP="004B123B">
                <w:pPr>
                  <w:spacing w:after="0" w:line="240" w:lineRule="auto"/>
                  <w:rPr>
                    <w:rFonts w:eastAsia="Times New Roman" w:cs="Arial"/>
                    <w:sz w:val="24"/>
                    <w:szCs w:val="24"/>
                  </w:rPr>
                </w:pPr>
                <w:r w:rsidRPr="00877F91">
                  <w:rPr>
                    <w:rStyle w:val="PlaceholderText"/>
                    <w:color w:val="E7E6E6" w:themeColor="background2"/>
                  </w:rPr>
                  <w:t>Click or tap here to enter text.</w:t>
                </w:r>
              </w:p>
            </w:tc>
          </w:sdtContent>
        </w:sdt>
      </w:tr>
      <w:tr w:rsidR="008C161A" w:rsidRPr="00A94F58" w14:paraId="3BCF6E33" w14:textId="77777777" w:rsidTr="00D87B86">
        <w:trPr>
          <w:trHeight w:hRule="exact" w:val="624"/>
        </w:trPr>
        <w:tc>
          <w:tcPr>
            <w:tcW w:w="2830" w:type="dxa"/>
            <w:shd w:val="clear" w:color="auto" w:fill="auto"/>
          </w:tcPr>
          <w:p w14:paraId="019AA857" w14:textId="77777777" w:rsidR="008C161A" w:rsidRPr="003F3DA1" w:rsidRDefault="008C161A" w:rsidP="00A94F58">
            <w:pPr>
              <w:spacing w:after="0" w:line="240" w:lineRule="auto"/>
              <w:rPr>
                <w:rFonts w:eastAsia="Times New Roman" w:cs="Arial"/>
                <w:sz w:val="24"/>
              </w:rPr>
            </w:pPr>
            <w:r>
              <w:rPr>
                <w:rFonts w:eastAsia="Times New Roman" w:cs="Arial"/>
                <w:sz w:val="24"/>
              </w:rPr>
              <w:t>GPhC registration details</w:t>
            </w:r>
          </w:p>
          <w:p w14:paraId="2538B25A" w14:textId="77777777" w:rsidR="008C161A" w:rsidRPr="003F3DA1" w:rsidRDefault="008C161A" w:rsidP="00A94F58">
            <w:pPr>
              <w:spacing w:after="0" w:line="240" w:lineRule="auto"/>
              <w:rPr>
                <w:rFonts w:eastAsia="Times New Roman" w:cs="Arial"/>
                <w:sz w:val="24"/>
              </w:rPr>
            </w:pPr>
          </w:p>
        </w:tc>
        <w:sdt>
          <w:sdtPr>
            <w:rPr>
              <w:rFonts w:eastAsia="Times New Roman" w:cs="Arial"/>
              <w:color w:val="F2F2F2" w:themeColor="background1" w:themeShade="F2"/>
              <w:sz w:val="24"/>
              <w:szCs w:val="24"/>
            </w:rPr>
            <w:id w:val="-260762267"/>
            <w:showingPlcHdr/>
          </w:sdtPr>
          <w:sdtEndPr/>
          <w:sdtContent>
            <w:tc>
              <w:tcPr>
                <w:tcW w:w="7655" w:type="dxa"/>
                <w:gridSpan w:val="2"/>
                <w:shd w:val="clear" w:color="auto" w:fill="auto"/>
              </w:tcPr>
              <w:p w14:paraId="0B1EE8A3" w14:textId="77777777" w:rsidR="008C161A" w:rsidRPr="003F3DA1" w:rsidRDefault="008C161A" w:rsidP="00A94F58">
                <w:pPr>
                  <w:spacing w:after="0" w:line="240" w:lineRule="auto"/>
                  <w:rPr>
                    <w:rFonts w:eastAsia="Times New Roman" w:cs="Arial"/>
                    <w:sz w:val="24"/>
                    <w:szCs w:val="24"/>
                  </w:rPr>
                </w:pPr>
                <w:r w:rsidRPr="00877F91">
                  <w:rPr>
                    <w:rStyle w:val="PlaceholderText"/>
                    <w:color w:val="F2F2F2" w:themeColor="background1" w:themeShade="F2"/>
                  </w:rPr>
                  <w:t>Click or tap here to enter text.</w:t>
                </w:r>
              </w:p>
            </w:tc>
          </w:sdtContent>
        </w:sdt>
      </w:tr>
      <w:tr w:rsidR="008C161A" w:rsidRPr="00A94F58" w14:paraId="534F2606" w14:textId="77777777" w:rsidTr="00A5719C">
        <w:trPr>
          <w:trHeight w:hRule="exact" w:val="624"/>
        </w:trPr>
        <w:tc>
          <w:tcPr>
            <w:tcW w:w="2830" w:type="dxa"/>
            <w:shd w:val="clear" w:color="auto" w:fill="F2F2F2" w:themeFill="background1" w:themeFillShade="F2"/>
          </w:tcPr>
          <w:p w14:paraId="1FC36678" w14:textId="77777777" w:rsidR="008C161A" w:rsidRDefault="008C161A" w:rsidP="00A94F58">
            <w:pPr>
              <w:spacing w:after="0" w:line="240" w:lineRule="auto"/>
              <w:rPr>
                <w:rFonts w:eastAsia="Times New Roman" w:cs="Arial"/>
                <w:sz w:val="24"/>
              </w:rPr>
            </w:pPr>
            <w:r>
              <w:rPr>
                <w:rFonts w:eastAsia="Times New Roman" w:cs="Arial"/>
                <w:sz w:val="24"/>
              </w:rPr>
              <w:t>Signature of pharmacist</w:t>
            </w:r>
          </w:p>
        </w:tc>
        <w:tc>
          <w:tcPr>
            <w:tcW w:w="7655" w:type="dxa"/>
            <w:gridSpan w:val="2"/>
            <w:shd w:val="clear" w:color="auto" w:fill="F2F2F2" w:themeFill="background1" w:themeFillShade="F2"/>
          </w:tcPr>
          <w:p w14:paraId="263ED3C6" w14:textId="77777777" w:rsidR="008C161A" w:rsidRPr="003F3DA1" w:rsidRDefault="008C161A" w:rsidP="00A94F58">
            <w:pPr>
              <w:spacing w:after="0" w:line="240" w:lineRule="auto"/>
              <w:rPr>
                <w:rFonts w:eastAsia="Times New Roman" w:cs="Arial"/>
                <w:sz w:val="24"/>
                <w:szCs w:val="24"/>
              </w:rPr>
            </w:pPr>
          </w:p>
        </w:tc>
      </w:tr>
    </w:tbl>
    <w:p w14:paraId="4C8E0E68" w14:textId="0F3AEBFD" w:rsidR="00E81468" w:rsidRPr="006646FC" w:rsidRDefault="00E81468" w:rsidP="00C350BA">
      <w:pPr>
        <w:pStyle w:val="Heading1"/>
        <w:rPr>
          <w:rFonts w:ascii="Calibri" w:hAnsi="Calibri"/>
          <w:color w:val="385623" w:themeColor="accent6" w:themeShade="80"/>
          <w:sz w:val="24"/>
          <w:szCs w:val="24"/>
        </w:rPr>
      </w:pPr>
      <w:r w:rsidRPr="006646FC">
        <w:rPr>
          <w:rFonts w:ascii="Calibri" w:hAnsi="Calibri"/>
          <w:color w:val="385623" w:themeColor="accent6" w:themeShade="80"/>
          <w:sz w:val="24"/>
          <w:szCs w:val="24"/>
        </w:rPr>
        <w:lastRenderedPageBreak/>
        <w:t xml:space="preserve">Patient Group Direction for varenicline in patients aged 18 years and over as an aid to </w:t>
      </w:r>
      <w:r>
        <w:rPr>
          <w:rFonts w:ascii="Calibri" w:hAnsi="Calibri"/>
          <w:color w:val="385623" w:themeColor="accent6" w:themeShade="80"/>
          <w:sz w:val="24"/>
          <w:szCs w:val="24"/>
        </w:rPr>
        <w:t>s</w:t>
      </w:r>
      <w:r w:rsidRPr="006646FC">
        <w:rPr>
          <w:rFonts w:ascii="Calibri" w:hAnsi="Calibri"/>
          <w:color w:val="385623" w:themeColor="accent6" w:themeShade="80"/>
          <w:sz w:val="24"/>
          <w:szCs w:val="24"/>
        </w:rPr>
        <w:t xml:space="preserve">moking </w:t>
      </w:r>
      <w:r>
        <w:rPr>
          <w:rFonts w:ascii="Calibri" w:hAnsi="Calibri"/>
          <w:color w:val="385623" w:themeColor="accent6" w:themeShade="80"/>
          <w:sz w:val="24"/>
          <w:szCs w:val="24"/>
        </w:rPr>
        <w:t>c</w:t>
      </w:r>
      <w:r w:rsidRPr="006646FC">
        <w:rPr>
          <w:rFonts w:ascii="Calibri" w:hAnsi="Calibri"/>
          <w:color w:val="385623" w:themeColor="accent6" w:themeShade="80"/>
          <w:sz w:val="24"/>
          <w:szCs w:val="24"/>
        </w:rPr>
        <w:t xml:space="preserve">essation </w:t>
      </w:r>
    </w:p>
    <w:p w14:paraId="1D8F6753" w14:textId="1ECE253A" w:rsidR="00F91445" w:rsidRPr="00E81468" w:rsidRDefault="00F91445" w:rsidP="00F91445">
      <w:pPr>
        <w:pStyle w:val="Heading1"/>
        <w:jc w:val="center"/>
        <w:rPr>
          <w:rFonts w:ascii="Calibri" w:hAnsi="Calibri"/>
          <w:color w:val="385623" w:themeColor="accent6" w:themeShade="80"/>
          <w:sz w:val="24"/>
          <w:szCs w:val="24"/>
        </w:rPr>
      </w:pPr>
      <w:r w:rsidRPr="00E81468">
        <w:rPr>
          <w:rFonts w:ascii="Calibri" w:hAnsi="Calibri"/>
          <w:color w:val="385623" w:themeColor="accent6" w:themeShade="80"/>
          <w:sz w:val="24"/>
          <w:szCs w:val="24"/>
        </w:rPr>
        <w:t xml:space="preserve">Notification of </w:t>
      </w:r>
      <w:r w:rsidR="005B68D5">
        <w:rPr>
          <w:rFonts w:ascii="Calibri" w:hAnsi="Calibri"/>
          <w:color w:val="385623" w:themeColor="accent6" w:themeShade="80"/>
          <w:sz w:val="24"/>
          <w:szCs w:val="24"/>
        </w:rPr>
        <w:t xml:space="preserve">assessment </w:t>
      </w:r>
      <w:r w:rsidR="00810DA6">
        <w:rPr>
          <w:rFonts w:ascii="Calibri" w:hAnsi="Calibri"/>
          <w:color w:val="385623" w:themeColor="accent6" w:themeShade="80"/>
          <w:sz w:val="24"/>
          <w:szCs w:val="24"/>
        </w:rPr>
        <w:t xml:space="preserve">for suitability </w:t>
      </w:r>
      <w:r w:rsidR="002712C6">
        <w:rPr>
          <w:rFonts w:ascii="Calibri" w:hAnsi="Calibri"/>
          <w:color w:val="385623" w:themeColor="accent6" w:themeShade="80"/>
          <w:sz w:val="24"/>
          <w:szCs w:val="24"/>
        </w:rPr>
        <w:t>(and supply where appropriate)</w:t>
      </w:r>
      <w:r w:rsidR="00C91365">
        <w:rPr>
          <w:rFonts w:ascii="Calibri" w:hAnsi="Calibri"/>
          <w:color w:val="385623" w:themeColor="accent6" w:themeShade="80"/>
          <w:sz w:val="24"/>
          <w:szCs w:val="24"/>
        </w:rPr>
        <w:t xml:space="preserve"> by </w:t>
      </w:r>
      <w:r w:rsidR="00C91365" w:rsidRPr="00E81468">
        <w:rPr>
          <w:rFonts w:ascii="Calibri" w:hAnsi="Calibri"/>
          <w:color w:val="385623" w:themeColor="accent6" w:themeShade="80"/>
          <w:sz w:val="24"/>
          <w:szCs w:val="24"/>
        </w:rPr>
        <w:t>community pharmacy</w:t>
      </w:r>
    </w:p>
    <w:p w14:paraId="217B8DCE" w14:textId="77777777" w:rsidR="00F91445" w:rsidRDefault="00F91445" w:rsidP="00607193">
      <w:pPr>
        <w:spacing w:after="0" w:line="240" w:lineRule="auto"/>
        <w:rPr>
          <w:rFonts w:eastAsia="Times New Roman" w:cs="Arial"/>
          <w:sz w:val="24"/>
          <w:szCs w:val="24"/>
        </w:rPr>
      </w:pPr>
    </w:p>
    <w:p w14:paraId="1BFBE996" w14:textId="77777777"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A3CD97D" w14:textId="77777777"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14:paraId="7B705A83" w14:textId="77777777" w:rsidR="00F91445" w:rsidRPr="00B83D13" w:rsidRDefault="00F91445"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2614"/>
        <w:gridCol w:w="3902"/>
        <w:gridCol w:w="283"/>
        <w:gridCol w:w="3657"/>
      </w:tblGrid>
      <w:tr w:rsidR="009424B1" w14:paraId="46126FFA" w14:textId="77777777" w:rsidTr="00106A72">
        <w:trPr>
          <w:trHeight w:val="397"/>
          <w:tblHeader/>
        </w:trPr>
        <w:tc>
          <w:tcPr>
            <w:tcW w:w="2614" w:type="dxa"/>
          </w:tcPr>
          <w:p w14:paraId="204D4615" w14:textId="77777777"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showingPlcHdr/>
          </w:sdtPr>
          <w:sdtEndPr/>
          <w:sdtContent>
            <w:tc>
              <w:tcPr>
                <w:tcW w:w="3902" w:type="dxa"/>
              </w:tcPr>
              <w:p w14:paraId="4F865C15" w14:textId="77777777" w:rsidR="009424B1"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0878444" w14:textId="77777777"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14:paraId="19EA2176" w14:textId="1DCF1FCF"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r w:rsidR="00DF1775">
              <w:rPr>
                <w:rFonts w:eastAsia="Times New Roman" w:cs="Arial"/>
                <w:sz w:val="24"/>
                <w:szCs w:val="24"/>
              </w:rPr>
              <w:t xml:space="preserve"> / Address details</w:t>
            </w:r>
          </w:p>
        </w:tc>
      </w:tr>
      <w:tr w:rsidR="00801555" w14:paraId="28E0DEB4" w14:textId="77777777" w:rsidTr="00A51186">
        <w:trPr>
          <w:trHeight w:val="397"/>
        </w:trPr>
        <w:tc>
          <w:tcPr>
            <w:tcW w:w="2614" w:type="dxa"/>
          </w:tcPr>
          <w:p w14:paraId="4C5EA7EE" w14:textId="77777777" w:rsidR="00801555" w:rsidRDefault="00801555"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showingPlcHdr/>
          </w:sdtPr>
          <w:sdtEndPr/>
          <w:sdtContent>
            <w:tc>
              <w:tcPr>
                <w:tcW w:w="3902" w:type="dxa"/>
              </w:tcPr>
              <w:p w14:paraId="665D34B1"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20BB6556" w14:textId="77777777" w:rsidR="00801555" w:rsidRDefault="00801555" w:rsidP="00607193">
            <w:pPr>
              <w:spacing w:after="0" w:line="240" w:lineRule="auto"/>
              <w:rPr>
                <w:rFonts w:eastAsia="Times New Roman" w:cs="Arial"/>
                <w:sz w:val="24"/>
                <w:szCs w:val="24"/>
              </w:rPr>
            </w:pPr>
          </w:p>
        </w:tc>
        <w:tc>
          <w:tcPr>
            <w:tcW w:w="3657" w:type="dxa"/>
            <w:vMerge w:val="restart"/>
          </w:tcPr>
          <w:p w14:paraId="502B5175" w14:textId="77777777" w:rsidR="00801555" w:rsidRDefault="00801555" w:rsidP="00607193">
            <w:pPr>
              <w:spacing w:after="0" w:line="240" w:lineRule="auto"/>
              <w:rPr>
                <w:rFonts w:eastAsia="Times New Roman" w:cs="Arial"/>
                <w:sz w:val="24"/>
                <w:szCs w:val="24"/>
              </w:rPr>
            </w:pPr>
          </w:p>
        </w:tc>
      </w:tr>
      <w:tr w:rsidR="00801555" w14:paraId="0D741D4C" w14:textId="77777777" w:rsidTr="00A51186">
        <w:trPr>
          <w:trHeight w:val="397"/>
        </w:trPr>
        <w:tc>
          <w:tcPr>
            <w:tcW w:w="2614" w:type="dxa"/>
          </w:tcPr>
          <w:p w14:paraId="55CC7A21" w14:textId="77777777" w:rsidR="00801555" w:rsidRDefault="00801555" w:rsidP="00607193">
            <w:pPr>
              <w:spacing w:after="0" w:line="240" w:lineRule="auto"/>
              <w:rPr>
                <w:rFonts w:eastAsia="Times New Roman" w:cs="Arial"/>
                <w:sz w:val="24"/>
                <w:szCs w:val="24"/>
              </w:rPr>
            </w:pPr>
          </w:p>
        </w:tc>
        <w:sdt>
          <w:sdtPr>
            <w:rPr>
              <w:rFonts w:eastAsia="Times New Roman" w:cs="Arial"/>
              <w:color w:val="808080"/>
              <w:sz w:val="24"/>
              <w:szCs w:val="24"/>
            </w:rPr>
            <w:id w:val="-1517149167"/>
            <w:showingPlcHdr/>
          </w:sdtPr>
          <w:sdtEndPr/>
          <w:sdtContent>
            <w:tc>
              <w:tcPr>
                <w:tcW w:w="3902" w:type="dxa"/>
              </w:tcPr>
              <w:p w14:paraId="20761C8E" w14:textId="77777777"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6E3241E2" w14:textId="77777777" w:rsidR="00801555" w:rsidRDefault="00801555" w:rsidP="00607193">
            <w:pPr>
              <w:spacing w:after="0" w:line="240" w:lineRule="auto"/>
              <w:rPr>
                <w:rFonts w:eastAsia="Times New Roman" w:cs="Arial"/>
                <w:sz w:val="24"/>
                <w:szCs w:val="24"/>
              </w:rPr>
            </w:pPr>
          </w:p>
        </w:tc>
        <w:tc>
          <w:tcPr>
            <w:tcW w:w="3657" w:type="dxa"/>
            <w:vMerge/>
          </w:tcPr>
          <w:p w14:paraId="19167430" w14:textId="77777777" w:rsidR="00801555" w:rsidRDefault="00801555" w:rsidP="00607193">
            <w:pPr>
              <w:spacing w:after="0" w:line="240" w:lineRule="auto"/>
              <w:rPr>
                <w:rFonts w:eastAsia="Times New Roman" w:cs="Arial"/>
                <w:sz w:val="24"/>
                <w:szCs w:val="24"/>
              </w:rPr>
            </w:pPr>
          </w:p>
        </w:tc>
      </w:tr>
      <w:tr w:rsidR="00801555" w14:paraId="58CA901A" w14:textId="77777777" w:rsidTr="00A51186">
        <w:trPr>
          <w:trHeight w:val="397"/>
        </w:trPr>
        <w:tc>
          <w:tcPr>
            <w:tcW w:w="6516" w:type="dxa"/>
            <w:gridSpan w:val="2"/>
          </w:tcPr>
          <w:p w14:paraId="3A94A781" w14:textId="5593145C" w:rsidR="00801555" w:rsidRDefault="00801555" w:rsidP="00607193">
            <w:pPr>
              <w:spacing w:after="0" w:line="240" w:lineRule="auto"/>
              <w:rPr>
                <w:rFonts w:eastAsia="Times New Roman" w:cs="Arial"/>
                <w:sz w:val="24"/>
                <w:szCs w:val="24"/>
              </w:rPr>
            </w:pPr>
            <w:r>
              <w:rPr>
                <w:rFonts w:eastAsia="Times New Roman" w:cs="Arial"/>
                <w:sz w:val="24"/>
                <w:szCs w:val="24"/>
              </w:rPr>
              <w:t xml:space="preserve">The following patient has attended this pharmacy for assessment and potential treatment </w:t>
            </w:r>
            <w:r w:rsidR="00C26C55">
              <w:rPr>
                <w:rFonts w:eastAsia="Times New Roman" w:cs="Arial"/>
                <w:sz w:val="24"/>
                <w:szCs w:val="24"/>
              </w:rPr>
              <w:t>with varenicline to aid smoking cessation.</w:t>
            </w:r>
          </w:p>
        </w:tc>
        <w:tc>
          <w:tcPr>
            <w:tcW w:w="283" w:type="dxa"/>
            <w:tcBorders>
              <w:top w:val="nil"/>
              <w:bottom w:val="nil"/>
            </w:tcBorders>
          </w:tcPr>
          <w:p w14:paraId="73EAD0DC" w14:textId="77777777" w:rsidR="00801555" w:rsidRDefault="00801555" w:rsidP="00607193">
            <w:pPr>
              <w:spacing w:after="0" w:line="240" w:lineRule="auto"/>
              <w:rPr>
                <w:rFonts w:eastAsia="Times New Roman" w:cs="Arial"/>
                <w:sz w:val="24"/>
                <w:szCs w:val="24"/>
              </w:rPr>
            </w:pPr>
          </w:p>
        </w:tc>
        <w:tc>
          <w:tcPr>
            <w:tcW w:w="3657" w:type="dxa"/>
            <w:vMerge/>
          </w:tcPr>
          <w:p w14:paraId="125B6F53" w14:textId="77777777" w:rsidR="00801555" w:rsidRDefault="00801555" w:rsidP="00607193">
            <w:pPr>
              <w:spacing w:after="0" w:line="240" w:lineRule="auto"/>
              <w:rPr>
                <w:rFonts w:eastAsia="Times New Roman" w:cs="Arial"/>
                <w:sz w:val="24"/>
                <w:szCs w:val="24"/>
              </w:rPr>
            </w:pPr>
          </w:p>
        </w:tc>
      </w:tr>
      <w:tr w:rsidR="00801555" w14:paraId="586F4A22" w14:textId="77777777" w:rsidTr="00801555">
        <w:trPr>
          <w:trHeight w:val="397"/>
        </w:trPr>
        <w:tc>
          <w:tcPr>
            <w:tcW w:w="2614" w:type="dxa"/>
          </w:tcPr>
          <w:p w14:paraId="6E072430"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showingPlcHdr/>
          </w:sdtPr>
          <w:sdtEndPr/>
          <w:sdtContent>
            <w:tc>
              <w:tcPr>
                <w:tcW w:w="3902" w:type="dxa"/>
              </w:tcPr>
              <w:p w14:paraId="2304311D"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2DCD9C2" w14:textId="77777777" w:rsidR="00801555" w:rsidRDefault="00801555" w:rsidP="00607193">
            <w:pPr>
              <w:spacing w:after="0" w:line="240" w:lineRule="auto"/>
              <w:rPr>
                <w:rFonts w:eastAsia="Times New Roman" w:cs="Arial"/>
                <w:sz w:val="24"/>
                <w:szCs w:val="24"/>
              </w:rPr>
            </w:pPr>
          </w:p>
        </w:tc>
        <w:tc>
          <w:tcPr>
            <w:tcW w:w="3657" w:type="dxa"/>
            <w:vMerge/>
            <w:tcBorders>
              <w:bottom w:val="nil"/>
            </w:tcBorders>
          </w:tcPr>
          <w:p w14:paraId="1D9AD879" w14:textId="77777777" w:rsidR="00801555" w:rsidRDefault="00801555" w:rsidP="00607193">
            <w:pPr>
              <w:spacing w:after="0" w:line="240" w:lineRule="auto"/>
              <w:rPr>
                <w:rFonts w:eastAsia="Times New Roman" w:cs="Arial"/>
                <w:sz w:val="24"/>
                <w:szCs w:val="24"/>
              </w:rPr>
            </w:pPr>
          </w:p>
        </w:tc>
      </w:tr>
      <w:tr w:rsidR="00801555" w14:paraId="44B8A129" w14:textId="77777777" w:rsidTr="00AD7B6A">
        <w:trPr>
          <w:trHeight w:val="397"/>
        </w:trPr>
        <w:tc>
          <w:tcPr>
            <w:tcW w:w="2614" w:type="dxa"/>
          </w:tcPr>
          <w:p w14:paraId="407BF2B0" w14:textId="77777777"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showingPlcHdr/>
          </w:sdtPr>
          <w:sdtEndPr/>
          <w:sdtContent>
            <w:tc>
              <w:tcPr>
                <w:tcW w:w="3902" w:type="dxa"/>
              </w:tcPr>
              <w:p w14:paraId="6E1A18D6"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A37ADD8" w14:textId="77777777" w:rsidR="00801555" w:rsidRDefault="00801555" w:rsidP="00607193">
            <w:pPr>
              <w:spacing w:after="0" w:line="240" w:lineRule="auto"/>
              <w:rPr>
                <w:rFonts w:eastAsia="Times New Roman" w:cs="Arial"/>
                <w:sz w:val="24"/>
                <w:szCs w:val="24"/>
              </w:rPr>
            </w:pPr>
          </w:p>
        </w:tc>
        <w:tc>
          <w:tcPr>
            <w:tcW w:w="3657" w:type="dxa"/>
            <w:vMerge w:val="restart"/>
          </w:tcPr>
          <w:p w14:paraId="45152B15"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showingPlcHdr/>
            </w:sdtPr>
            <w:sdtEndPr/>
            <w:sdtContent>
              <w:p w14:paraId="5822A8F5"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sdtContent>
          </w:sdt>
        </w:tc>
      </w:tr>
      <w:tr w:rsidR="00801555" w14:paraId="2BA717BD" w14:textId="77777777" w:rsidTr="00AD7B6A">
        <w:trPr>
          <w:trHeight w:hRule="exact" w:val="397"/>
        </w:trPr>
        <w:tc>
          <w:tcPr>
            <w:tcW w:w="2614" w:type="dxa"/>
          </w:tcPr>
          <w:p w14:paraId="7A0B79C8"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showingPlcHdr/>
          </w:sdtPr>
          <w:sdtEndPr/>
          <w:sdtContent>
            <w:tc>
              <w:tcPr>
                <w:tcW w:w="3902" w:type="dxa"/>
              </w:tcPr>
              <w:p w14:paraId="254BF055"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6D4FBE53" w14:textId="77777777" w:rsidR="00801555" w:rsidRDefault="00801555" w:rsidP="00607193">
            <w:pPr>
              <w:spacing w:after="0" w:line="240" w:lineRule="auto"/>
              <w:rPr>
                <w:rFonts w:eastAsia="Times New Roman" w:cs="Arial"/>
                <w:sz w:val="24"/>
                <w:szCs w:val="24"/>
              </w:rPr>
            </w:pPr>
          </w:p>
        </w:tc>
        <w:tc>
          <w:tcPr>
            <w:tcW w:w="3657" w:type="dxa"/>
            <w:vMerge/>
          </w:tcPr>
          <w:p w14:paraId="27456100" w14:textId="77777777" w:rsidR="00801555" w:rsidRDefault="00801555" w:rsidP="00801555">
            <w:pPr>
              <w:spacing w:after="0" w:line="240" w:lineRule="auto"/>
              <w:rPr>
                <w:rFonts w:eastAsia="Times New Roman" w:cs="Arial"/>
                <w:sz w:val="24"/>
                <w:szCs w:val="24"/>
              </w:rPr>
            </w:pPr>
          </w:p>
        </w:tc>
      </w:tr>
      <w:tr w:rsidR="005658A3" w14:paraId="7DBF20EC" w14:textId="77777777" w:rsidTr="00A86516">
        <w:trPr>
          <w:trHeight w:val="397"/>
        </w:trPr>
        <w:tc>
          <w:tcPr>
            <w:tcW w:w="2614" w:type="dxa"/>
          </w:tcPr>
          <w:p w14:paraId="4446863A" w14:textId="77777777" w:rsidR="005658A3" w:rsidRDefault="005658A3" w:rsidP="00607193">
            <w:pPr>
              <w:spacing w:after="0" w:line="240" w:lineRule="auto"/>
              <w:rPr>
                <w:rFonts w:eastAsia="Times New Roman" w:cs="Arial"/>
                <w:sz w:val="24"/>
                <w:szCs w:val="24"/>
              </w:rPr>
            </w:pPr>
          </w:p>
        </w:tc>
        <w:sdt>
          <w:sdtPr>
            <w:rPr>
              <w:rFonts w:eastAsia="Times New Roman" w:cs="Arial"/>
              <w:color w:val="808080"/>
              <w:sz w:val="24"/>
              <w:szCs w:val="24"/>
            </w:rPr>
            <w:id w:val="1315921442"/>
            <w:showingPlcHdr/>
          </w:sdtPr>
          <w:sdtEndPr/>
          <w:sdtContent>
            <w:tc>
              <w:tcPr>
                <w:tcW w:w="3902" w:type="dxa"/>
              </w:tcPr>
              <w:p w14:paraId="60982D5E" w14:textId="77777777"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911683B" w14:textId="77777777" w:rsidR="005658A3" w:rsidRDefault="005658A3" w:rsidP="00607193">
            <w:pPr>
              <w:spacing w:after="0" w:line="240" w:lineRule="auto"/>
              <w:rPr>
                <w:rFonts w:eastAsia="Times New Roman" w:cs="Arial"/>
                <w:sz w:val="24"/>
                <w:szCs w:val="24"/>
              </w:rPr>
            </w:pPr>
          </w:p>
        </w:tc>
        <w:tc>
          <w:tcPr>
            <w:tcW w:w="3657" w:type="dxa"/>
          </w:tcPr>
          <w:p w14:paraId="3BD88DA7" w14:textId="77777777" w:rsidR="005658A3" w:rsidRDefault="00801555"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showingPlcHdr/>
              </w:sdtPr>
              <w:sdtEndPr/>
              <w:sdtContent>
                <w:r w:rsidRPr="00D35238">
                  <w:rPr>
                    <w:rStyle w:val="PlaceholderText"/>
                    <w:color w:val="D9D9D9" w:themeColor="background1" w:themeShade="D9"/>
                  </w:rPr>
                  <w:t>Click or tap here to enter text.</w:t>
                </w:r>
              </w:sdtContent>
            </w:sdt>
          </w:p>
        </w:tc>
      </w:tr>
      <w:tr w:rsidR="005658A3" w14:paraId="79363A5E" w14:textId="77777777" w:rsidTr="00A86516">
        <w:trPr>
          <w:trHeight w:val="397"/>
        </w:trPr>
        <w:tc>
          <w:tcPr>
            <w:tcW w:w="2614" w:type="dxa"/>
          </w:tcPr>
          <w:p w14:paraId="285EF519" w14:textId="77777777"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showingPlcHdr/>
          </w:sdtPr>
          <w:sdtEndPr/>
          <w:sdtContent>
            <w:tc>
              <w:tcPr>
                <w:tcW w:w="3902" w:type="dxa"/>
              </w:tcPr>
              <w:p w14:paraId="5DED8131" w14:textId="77777777" w:rsidR="005658A3"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B822F15" w14:textId="77777777" w:rsidR="005658A3" w:rsidRDefault="005658A3" w:rsidP="00607193">
            <w:pPr>
              <w:spacing w:after="0" w:line="240" w:lineRule="auto"/>
              <w:rPr>
                <w:rFonts w:eastAsia="Times New Roman" w:cs="Arial"/>
                <w:sz w:val="24"/>
                <w:szCs w:val="24"/>
              </w:rPr>
            </w:pPr>
          </w:p>
        </w:tc>
        <w:tc>
          <w:tcPr>
            <w:tcW w:w="3657" w:type="dxa"/>
          </w:tcPr>
          <w:p w14:paraId="4C552340" w14:textId="77777777"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showingPlcHdr/>
                <w:date>
                  <w:dateFormat w:val="dd/MM/yyyy"/>
                  <w:lid w:val="en-GB"/>
                  <w:storeMappedDataAs w:val="dateTime"/>
                  <w:calendar w:val="gregorian"/>
                </w:date>
              </w:sdtPr>
              <w:sdtEndPr/>
              <w:sdtContent>
                <w:r w:rsidR="00A86516" w:rsidRPr="00D35238">
                  <w:rPr>
                    <w:rStyle w:val="PlaceholderText"/>
                    <w:color w:val="D9D9D9" w:themeColor="background1" w:themeShade="D9"/>
                  </w:rPr>
                  <w:t>Click or tap to enter a date.</w:t>
                </w:r>
              </w:sdtContent>
            </w:sdt>
          </w:p>
        </w:tc>
      </w:tr>
    </w:tbl>
    <w:p w14:paraId="306A2C79" w14:textId="77777777" w:rsidR="00F91445" w:rsidRPr="00E4591C" w:rsidRDefault="00F91445" w:rsidP="00607193">
      <w:pPr>
        <w:spacing w:after="0" w:line="240" w:lineRule="auto"/>
        <w:rPr>
          <w:rFonts w:eastAsia="Times New Roman" w:cs="Arial"/>
          <w:sz w:val="6"/>
          <w:szCs w:val="6"/>
        </w:rPr>
      </w:pPr>
    </w:p>
    <w:p w14:paraId="7438EF67" w14:textId="77777777"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p w14:paraId="47452D44" w14:textId="77777777" w:rsidR="005658A3" w:rsidRPr="006D1F51" w:rsidRDefault="005658A3"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9209"/>
        <w:gridCol w:w="1247"/>
      </w:tblGrid>
      <w:tr w:rsidR="005658A3" w14:paraId="64384AB2" w14:textId="77777777" w:rsidTr="008C4D43">
        <w:trPr>
          <w:tblHeader/>
        </w:trPr>
        <w:tc>
          <w:tcPr>
            <w:tcW w:w="9209" w:type="dxa"/>
          </w:tcPr>
          <w:p w14:paraId="3552DCCE" w14:textId="0F76006D" w:rsidR="005658A3" w:rsidRDefault="002F339E" w:rsidP="00607193">
            <w:pPr>
              <w:spacing w:after="0" w:line="240" w:lineRule="auto"/>
              <w:rPr>
                <w:rFonts w:eastAsia="Times New Roman" w:cs="Arial"/>
                <w:sz w:val="24"/>
                <w:szCs w:val="24"/>
              </w:rPr>
            </w:pPr>
            <w:r>
              <w:rPr>
                <w:rFonts w:eastAsia="Times New Roman" w:cs="Arial"/>
                <w:sz w:val="24"/>
                <w:szCs w:val="24"/>
              </w:rPr>
              <w:t>The</w:t>
            </w:r>
            <w:r w:rsidR="005658A3">
              <w:rPr>
                <w:rFonts w:eastAsia="Times New Roman" w:cs="Arial"/>
                <w:sz w:val="24"/>
                <w:szCs w:val="24"/>
              </w:rPr>
              <w:t xml:space="preserve"> patient has been </w:t>
            </w:r>
            <w:r w:rsidR="00ED21E8">
              <w:rPr>
                <w:rFonts w:eastAsia="Times New Roman" w:cs="Arial"/>
                <w:sz w:val="24"/>
                <w:szCs w:val="24"/>
              </w:rPr>
              <w:t xml:space="preserve">supplied </w:t>
            </w:r>
            <w:r w:rsidR="00ED21E8" w:rsidRPr="003763EC">
              <w:rPr>
                <w:rFonts w:eastAsia="Times New Roman" w:cs="Arial"/>
                <w:b/>
                <w:bCs/>
                <w:sz w:val="24"/>
                <w:szCs w:val="24"/>
              </w:rPr>
              <w:t>varenicline</w:t>
            </w:r>
            <w:r w:rsidR="003763EC">
              <w:rPr>
                <w:rFonts w:eastAsia="Times New Roman" w:cs="Arial"/>
                <w:sz w:val="24"/>
                <w:szCs w:val="24"/>
              </w:rPr>
              <w:t xml:space="preserve"> tablets</w:t>
            </w:r>
            <w:r w:rsidR="00ED21E8">
              <w:rPr>
                <w:rFonts w:eastAsia="Times New Roman" w:cs="Arial"/>
                <w:sz w:val="24"/>
                <w:szCs w:val="24"/>
              </w:rPr>
              <w:t xml:space="preserve"> to support their smoking cessation attempt </w:t>
            </w:r>
            <w:r w:rsidR="00934BB1">
              <w:rPr>
                <w:rFonts w:eastAsia="Times New Roman" w:cs="Arial"/>
                <w:sz w:val="24"/>
                <w:szCs w:val="24"/>
              </w:rPr>
              <w:t xml:space="preserve">(supply will continue </w:t>
            </w:r>
            <w:r w:rsidR="00ED21E8">
              <w:rPr>
                <w:rFonts w:eastAsia="Times New Roman" w:cs="Arial"/>
                <w:sz w:val="24"/>
                <w:szCs w:val="24"/>
              </w:rPr>
              <w:t>for a maximum of 12 weeks</w:t>
            </w:r>
            <w:r w:rsidR="00934BB1">
              <w:rPr>
                <w:rFonts w:eastAsia="Times New Roman" w:cs="Arial"/>
                <w:sz w:val="24"/>
                <w:szCs w:val="24"/>
              </w:rPr>
              <w:t>)</w:t>
            </w:r>
            <w:r w:rsidR="00ED21E8">
              <w:rPr>
                <w:rFonts w:eastAsia="Times New Roman" w:cs="Arial"/>
                <w:sz w:val="24"/>
                <w:szCs w:val="24"/>
              </w:rPr>
              <w:t xml:space="preserve">.  </w:t>
            </w:r>
            <w:r w:rsidR="005658A3">
              <w:rPr>
                <w:rFonts w:eastAsia="Times New Roman" w:cs="Arial"/>
                <w:sz w:val="24"/>
                <w:szCs w:val="24"/>
              </w:rPr>
              <w:t xml:space="preserve"> </w:t>
            </w:r>
          </w:p>
          <w:p w14:paraId="2F82D3D8" w14:textId="77777777" w:rsidR="006E2DAB" w:rsidRPr="00195551" w:rsidRDefault="006E2DAB" w:rsidP="00607193">
            <w:pPr>
              <w:spacing w:after="0" w:line="240" w:lineRule="auto"/>
              <w:rPr>
                <w:rFonts w:eastAsia="Times New Roman" w:cs="Arial"/>
                <w:sz w:val="10"/>
                <w:szCs w:val="10"/>
              </w:rPr>
            </w:pPr>
          </w:p>
          <w:p w14:paraId="3936C116" w14:textId="77777777" w:rsidR="006E2DAB" w:rsidRPr="00690EB8" w:rsidRDefault="006E2DAB" w:rsidP="00607193">
            <w:pPr>
              <w:spacing w:after="0" w:line="240" w:lineRule="auto"/>
              <w:rPr>
                <w:rFonts w:eastAsia="Times New Roman" w:cs="Arial"/>
                <w:b/>
                <w:bCs/>
                <w:i/>
                <w:iCs/>
                <w:sz w:val="24"/>
                <w:szCs w:val="24"/>
              </w:rPr>
            </w:pPr>
            <w:r w:rsidRPr="00690EB8">
              <w:rPr>
                <w:rFonts w:eastAsia="Times New Roman" w:cs="Arial"/>
                <w:b/>
                <w:bCs/>
                <w:i/>
                <w:iCs/>
                <w:sz w:val="24"/>
                <w:szCs w:val="24"/>
              </w:rPr>
              <w:t xml:space="preserve">Please can this medicine be added to the patient’s medication records?  </w:t>
            </w:r>
          </w:p>
          <w:p w14:paraId="2EB7A365" w14:textId="77777777" w:rsidR="006E2DAB" w:rsidRPr="00690EB8" w:rsidRDefault="006E2DAB" w:rsidP="00607193">
            <w:pPr>
              <w:spacing w:after="0" w:line="240" w:lineRule="auto"/>
              <w:rPr>
                <w:rFonts w:eastAsia="Times New Roman" w:cs="Arial"/>
                <w:b/>
                <w:bCs/>
                <w:sz w:val="10"/>
                <w:szCs w:val="10"/>
              </w:rPr>
            </w:pPr>
          </w:p>
          <w:p w14:paraId="311A38E6" w14:textId="49D13AC9" w:rsidR="006E2DAB" w:rsidRDefault="006E2DAB" w:rsidP="00607193">
            <w:pPr>
              <w:spacing w:after="0" w:line="240" w:lineRule="auto"/>
              <w:rPr>
                <w:rFonts w:eastAsia="Times New Roman" w:cs="Arial"/>
                <w:sz w:val="24"/>
                <w:szCs w:val="24"/>
              </w:rPr>
            </w:pPr>
            <w:r>
              <w:rPr>
                <w:rFonts w:eastAsia="Times New Roman" w:cs="Arial"/>
                <w:sz w:val="24"/>
                <w:szCs w:val="24"/>
              </w:rPr>
              <w:t xml:space="preserve">No further action is required by </w:t>
            </w:r>
            <w:r w:rsidR="00195551">
              <w:rPr>
                <w:rFonts w:eastAsia="Times New Roman" w:cs="Arial"/>
                <w:sz w:val="24"/>
                <w:szCs w:val="24"/>
              </w:rPr>
              <w:t>you, as the patient will receive all supplies f</w:t>
            </w:r>
            <w:r w:rsidR="00934BB1">
              <w:rPr>
                <w:rFonts w:eastAsia="Times New Roman" w:cs="Arial"/>
                <w:sz w:val="24"/>
                <w:szCs w:val="24"/>
              </w:rPr>
              <w:t>rom</w:t>
            </w:r>
            <w:r w:rsidR="00195551">
              <w:rPr>
                <w:rFonts w:eastAsia="Times New Roman" w:cs="Arial"/>
                <w:sz w:val="24"/>
                <w:szCs w:val="24"/>
              </w:rPr>
              <w:t xml:space="preserve"> this pharmacy in addition to behavioural support</w:t>
            </w:r>
            <w:r w:rsidR="00690EB8">
              <w:rPr>
                <w:rFonts w:eastAsia="Times New Roman" w:cs="Arial"/>
                <w:sz w:val="24"/>
                <w:szCs w:val="24"/>
              </w:rPr>
              <w:t>.</w:t>
            </w:r>
          </w:p>
          <w:p w14:paraId="43E66471" w14:textId="05596DD7" w:rsidR="00195551" w:rsidRPr="00195551" w:rsidRDefault="00195551" w:rsidP="00607193">
            <w:pPr>
              <w:spacing w:after="0" w:line="240" w:lineRule="auto"/>
              <w:rPr>
                <w:rFonts w:eastAsia="Times New Roman" w:cs="Arial"/>
                <w:sz w:val="10"/>
                <w:szCs w:val="10"/>
              </w:rPr>
            </w:pPr>
          </w:p>
        </w:tc>
        <w:sdt>
          <w:sdtPr>
            <w:rPr>
              <w:rFonts w:eastAsia="Times New Roman" w:cs="Arial"/>
              <w:sz w:val="40"/>
              <w:szCs w:val="40"/>
            </w:rPr>
            <w:id w:val="1098603948"/>
            <w14:checkbox>
              <w14:checked w14:val="0"/>
              <w14:checkedState w14:val="2612" w14:font="MS Gothic"/>
              <w14:uncheckedState w14:val="2610" w14:font="MS Gothic"/>
            </w14:checkbox>
          </w:sdtPr>
          <w:sdtEndPr/>
          <w:sdtContent>
            <w:tc>
              <w:tcPr>
                <w:tcW w:w="1247" w:type="dxa"/>
                <w:vAlign w:val="center"/>
              </w:tcPr>
              <w:p w14:paraId="78A81B9D" w14:textId="398BAD38" w:rsidR="005658A3" w:rsidRDefault="00E4591C" w:rsidP="00A86516">
                <w:pPr>
                  <w:spacing w:after="0" w:line="240" w:lineRule="auto"/>
                  <w:jc w:val="center"/>
                  <w:rPr>
                    <w:rFonts w:eastAsia="Times New Roman" w:cs="Arial"/>
                    <w:sz w:val="24"/>
                    <w:szCs w:val="24"/>
                  </w:rPr>
                </w:pPr>
                <w:r w:rsidRPr="008C4D43">
                  <w:rPr>
                    <w:rFonts w:ascii="MS Gothic" w:eastAsia="MS Gothic" w:hAnsi="MS Gothic" w:cs="Arial" w:hint="eastAsia"/>
                    <w:sz w:val="40"/>
                    <w:szCs w:val="40"/>
                  </w:rPr>
                  <w:t>☐</w:t>
                </w:r>
              </w:p>
            </w:tc>
          </w:sdtContent>
        </w:sdt>
      </w:tr>
      <w:tr w:rsidR="005658A3" w14:paraId="7F9EE8D7" w14:textId="77777777" w:rsidTr="008C4D43">
        <w:trPr>
          <w:trHeight w:val="1127"/>
        </w:trPr>
        <w:tc>
          <w:tcPr>
            <w:tcW w:w="9209" w:type="dxa"/>
          </w:tcPr>
          <w:p w14:paraId="623943EA" w14:textId="5967089A" w:rsidR="00B83D13" w:rsidRDefault="002F339E" w:rsidP="00607193">
            <w:pPr>
              <w:spacing w:after="0" w:line="240" w:lineRule="auto"/>
              <w:rPr>
                <w:rFonts w:eastAsia="Times New Roman" w:cs="Arial"/>
                <w:sz w:val="24"/>
                <w:szCs w:val="24"/>
              </w:rPr>
            </w:pPr>
            <w:r>
              <w:rPr>
                <w:rFonts w:eastAsia="Times New Roman" w:cs="Arial"/>
                <w:sz w:val="24"/>
                <w:szCs w:val="24"/>
              </w:rPr>
              <w:t>The</w:t>
            </w:r>
            <w:r w:rsidR="004077D9">
              <w:rPr>
                <w:rFonts w:eastAsia="Times New Roman" w:cs="Arial"/>
                <w:sz w:val="24"/>
                <w:szCs w:val="24"/>
              </w:rPr>
              <w:t xml:space="preserve"> p</w:t>
            </w:r>
            <w:r w:rsidR="005658A3">
              <w:rPr>
                <w:rFonts w:eastAsia="Times New Roman" w:cs="Arial"/>
                <w:sz w:val="24"/>
                <w:szCs w:val="24"/>
              </w:rPr>
              <w:t xml:space="preserve">atient is </w:t>
            </w:r>
            <w:r w:rsidR="005658A3" w:rsidRPr="00717501">
              <w:rPr>
                <w:rFonts w:eastAsia="Times New Roman" w:cs="Arial"/>
                <w:b/>
                <w:bCs/>
                <w:sz w:val="24"/>
                <w:szCs w:val="24"/>
              </w:rPr>
              <w:t xml:space="preserve">unsuitable for treatment </w:t>
            </w:r>
            <w:r w:rsidR="00D222EB" w:rsidRPr="00717501">
              <w:rPr>
                <w:rFonts w:eastAsia="Times New Roman" w:cs="Arial"/>
                <w:b/>
                <w:bCs/>
                <w:sz w:val="24"/>
                <w:szCs w:val="24"/>
              </w:rPr>
              <w:t xml:space="preserve">with varenicline </w:t>
            </w:r>
            <w:r w:rsidR="005658A3" w:rsidRPr="00717501">
              <w:rPr>
                <w:rFonts w:eastAsia="Times New Roman" w:cs="Arial"/>
                <w:b/>
                <w:bCs/>
                <w:sz w:val="24"/>
                <w:szCs w:val="24"/>
              </w:rPr>
              <w:t>via PGD</w:t>
            </w:r>
            <w:r w:rsidR="005658A3">
              <w:rPr>
                <w:rFonts w:eastAsia="Times New Roman" w:cs="Arial"/>
                <w:sz w:val="24"/>
                <w:szCs w:val="24"/>
              </w:rPr>
              <w:t xml:space="preserve"> for the following reasons</w:t>
            </w:r>
            <w:r w:rsidR="006D1F51">
              <w:rPr>
                <w:rFonts w:eastAsia="Times New Roman" w:cs="Arial"/>
                <w:sz w:val="24"/>
                <w:szCs w:val="24"/>
              </w:rPr>
              <w:t>:</w:t>
            </w:r>
          </w:p>
          <w:sdt>
            <w:sdtPr>
              <w:rPr>
                <w:rFonts w:eastAsia="Times New Roman" w:cs="Arial"/>
                <w:sz w:val="24"/>
                <w:szCs w:val="24"/>
              </w:rPr>
              <w:id w:val="1520204627"/>
              <w:placeholder>
                <w:docPart w:val="DefaultPlaceholder_-1854013440"/>
              </w:placeholder>
              <w:showingPlcHdr/>
            </w:sdtPr>
            <w:sdtEndPr/>
            <w:sdtContent>
              <w:p w14:paraId="43CC54B6" w14:textId="3BB4EAB3" w:rsidR="006D1F51" w:rsidRDefault="00717501" w:rsidP="00607193">
                <w:pPr>
                  <w:spacing w:after="0" w:line="240" w:lineRule="auto"/>
                  <w:rPr>
                    <w:rFonts w:eastAsia="Times New Roman" w:cs="Arial"/>
                    <w:sz w:val="24"/>
                    <w:szCs w:val="24"/>
                  </w:rPr>
                </w:pPr>
                <w:r w:rsidRPr="004D2A3E">
                  <w:rPr>
                    <w:rStyle w:val="PlaceholderText"/>
                  </w:rPr>
                  <w:t>Click or tap here to enter text.</w:t>
                </w:r>
              </w:p>
            </w:sdtContent>
          </w:sdt>
          <w:p w14:paraId="27B93D10" w14:textId="77777777" w:rsidR="007F33A2" w:rsidRDefault="007F33A2" w:rsidP="00607193">
            <w:pPr>
              <w:spacing w:after="0" w:line="240" w:lineRule="auto"/>
              <w:rPr>
                <w:rFonts w:eastAsia="Times New Roman" w:cs="Arial"/>
                <w:sz w:val="24"/>
                <w:szCs w:val="24"/>
              </w:rPr>
            </w:pPr>
          </w:p>
          <w:p w14:paraId="283323F6" w14:textId="77777777" w:rsidR="007F33A2" w:rsidRDefault="007F33A2" w:rsidP="00607193">
            <w:pPr>
              <w:spacing w:after="0" w:line="240" w:lineRule="auto"/>
              <w:rPr>
                <w:rFonts w:eastAsia="Times New Roman" w:cs="Arial"/>
                <w:sz w:val="24"/>
                <w:szCs w:val="24"/>
              </w:rPr>
            </w:pPr>
          </w:p>
          <w:p w14:paraId="22FEAD3C" w14:textId="0868668F" w:rsidR="00FB1320" w:rsidRPr="00690EB8" w:rsidRDefault="00FB1320" w:rsidP="00607193">
            <w:pPr>
              <w:spacing w:after="0" w:line="240" w:lineRule="auto"/>
              <w:rPr>
                <w:rFonts w:eastAsia="Times New Roman" w:cs="Arial"/>
                <w:b/>
                <w:bCs/>
                <w:i/>
                <w:iCs/>
                <w:sz w:val="24"/>
                <w:szCs w:val="24"/>
              </w:rPr>
            </w:pPr>
            <w:r w:rsidRPr="00690EB8">
              <w:rPr>
                <w:rFonts w:eastAsia="Times New Roman" w:cs="Arial"/>
                <w:b/>
                <w:bCs/>
                <w:i/>
                <w:iCs/>
                <w:sz w:val="24"/>
                <w:szCs w:val="24"/>
              </w:rPr>
              <w:t xml:space="preserve">Please can this patient be reviewed to decide on the best smoking cessation </w:t>
            </w:r>
            <w:proofErr w:type="gramStart"/>
            <w:r w:rsidRPr="00690EB8">
              <w:rPr>
                <w:rFonts w:eastAsia="Times New Roman" w:cs="Arial"/>
                <w:b/>
                <w:bCs/>
                <w:i/>
                <w:iCs/>
                <w:sz w:val="24"/>
                <w:szCs w:val="24"/>
              </w:rPr>
              <w:t>therapy.</w:t>
            </w:r>
            <w:proofErr w:type="gramEnd"/>
          </w:p>
          <w:p w14:paraId="13215BC9" w14:textId="77777777" w:rsidR="00FB1320" w:rsidRPr="00717501" w:rsidRDefault="00FB1320" w:rsidP="00607193">
            <w:pPr>
              <w:spacing w:after="0" w:line="240" w:lineRule="auto"/>
              <w:rPr>
                <w:rFonts w:eastAsia="Times New Roman" w:cs="Arial"/>
                <w:sz w:val="6"/>
                <w:szCs w:val="6"/>
              </w:rPr>
            </w:pPr>
          </w:p>
          <w:p w14:paraId="4B45F92F" w14:textId="4E11D815" w:rsidR="004D6F44" w:rsidRDefault="009662B4" w:rsidP="00607193">
            <w:pPr>
              <w:spacing w:after="0" w:line="240" w:lineRule="auto"/>
              <w:rPr>
                <w:rFonts w:eastAsia="Times New Roman" w:cs="Arial"/>
                <w:sz w:val="24"/>
                <w:szCs w:val="24"/>
              </w:rPr>
            </w:pPr>
            <w:r>
              <w:rPr>
                <w:rFonts w:eastAsia="Times New Roman" w:cs="Arial"/>
                <w:sz w:val="24"/>
                <w:szCs w:val="24"/>
              </w:rPr>
              <w:t>Ongoing b</w:t>
            </w:r>
            <w:r w:rsidR="004D6F44">
              <w:rPr>
                <w:rFonts w:eastAsia="Times New Roman" w:cs="Arial"/>
                <w:sz w:val="24"/>
                <w:szCs w:val="24"/>
              </w:rPr>
              <w:t xml:space="preserve">ehavioural support will be provided </w:t>
            </w:r>
            <w:r w:rsidR="00717501">
              <w:rPr>
                <w:rFonts w:eastAsia="Times New Roman" w:cs="Arial"/>
                <w:sz w:val="24"/>
                <w:szCs w:val="24"/>
              </w:rPr>
              <w:t>for th</w:t>
            </w:r>
            <w:r w:rsidR="0049304C">
              <w:rPr>
                <w:rFonts w:eastAsia="Times New Roman" w:cs="Arial"/>
                <w:sz w:val="24"/>
                <w:szCs w:val="24"/>
              </w:rPr>
              <w:t>e</w:t>
            </w:r>
            <w:r w:rsidR="00717501">
              <w:rPr>
                <w:rFonts w:eastAsia="Times New Roman" w:cs="Arial"/>
                <w:sz w:val="24"/>
                <w:szCs w:val="24"/>
              </w:rPr>
              <w:t xml:space="preserve"> patient from this pharmacy.</w:t>
            </w:r>
          </w:p>
          <w:p w14:paraId="6300AF52" w14:textId="0F188B05" w:rsidR="007F33A2" w:rsidRPr="007F33A2" w:rsidRDefault="007F33A2" w:rsidP="00607193">
            <w:pPr>
              <w:spacing w:after="0" w:line="240" w:lineRule="auto"/>
              <w:rPr>
                <w:rFonts w:eastAsia="Times New Roman" w:cs="Arial"/>
                <w:sz w:val="6"/>
                <w:szCs w:val="6"/>
              </w:rPr>
            </w:pPr>
          </w:p>
        </w:tc>
        <w:sdt>
          <w:sdtPr>
            <w:rPr>
              <w:rFonts w:eastAsia="Times New Roman" w:cs="Arial"/>
              <w:sz w:val="40"/>
              <w:szCs w:val="40"/>
            </w:rPr>
            <w:id w:val="-781340412"/>
            <w14:checkbox>
              <w14:checked w14:val="0"/>
              <w14:checkedState w14:val="2612" w14:font="MS Gothic"/>
              <w14:uncheckedState w14:val="2610" w14:font="MS Gothic"/>
            </w14:checkbox>
          </w:sdtPr>
          <w:sdtEndPr/>
          <w:sdtContent>
            <w:tc>
              <w:tcPr>
                <w:tcW w:w="1247" w:type="dxa"/>
                <w:vAlign w:val="center"/>
              </w:tcPr>
              <w:p w14:paraId="2C52CD68" w14:textId="4420B9DF" w:rsidR="005658A3" w:rsidRDefault="008C4D43" w:rsidP="00A86516">
                <w:pPr>
                  <w:spacing w:after="0" w:line="240" w:lineRule="auto"/>
                  <w:jc w:val="center"/>
                  <w:rPr>
                    <w:rFonts w:eastAsia="Times New Roman" w:cs="Arial"/>
                    <w:sz w:val="24"/>
                    <w:szCs w:val="24"/>
                  </w:rPr>
                </w:pPr>
                <w:r>
                  <w:rPr>
                    <w:rFonts w:ascii="MS Gothic" w:eastAsia="MS Gothic" w:hAnsi="MS Gothic" w:cs="Arial" w:hint="eastAsia"/>
                    <w:sz w:val="40"/>
                    <w:szCs w:val="40"/>
                  </w:rPr>
                  <w:t>☐</w:t>
                </w:r>
              </w:p>
            </w:tc>
          </w:sdtContent>
        </w:sdt>
      </w:tr>
    </w:tbl>
    <w:p w14:paraId="4D5BBBF2" w14:textId="77777777" w:rsidR="006B3D82" w:rsidRPr="00717501" w:rsidRDefault="006B3D82" w:rsidP="00607193">
      <w:pPr>
        <w:spacing w:after="0" w:line="240" w:lineRule="auto"/>
        <w:rPr>
          <w:rFonts w:eastAsia="Times New Roman" w:cs="Arial"/>
          <w:sz w:val="6"/>
          <w:szCs w:val="6"/>
        </w:rPr>
      </w:pPr>
    </w:p>
    <w:p w14:paraId="5E6208CD" w14:textId="51554408" w:rsidR="005658A3" w:rsidRDefault="005658A3"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9209"/>
        <w:gridCol w:w="1247"/>
      </w:tblGrid>
      <w:tr w:rsidR="006B3D82" w14:paraId="10F9258A" w14:textId="77777777" w:rsidTr="008C4D43">
        <w:trPr>
          <w:trHeight w:val="1389"/>
        </w:trPr>
        <w:tc>
          <w:tcPr>
            <w:tcW w:w="9209" w:type="dxa"/>
          </w:tcPr>
          <w:p w14:paraId="48F17350" w14:textId="7A37D97D" w:rsidR="006B3D82" w:rsidRPr="00A646D8" w:rsidRDefault="006B3D82" w:rsidP="008070C0">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circumstances and I give my consent to allow a pharmacist working under the terms of </w:t>
            </w:r>
            <w:r w:rsidR="00BE0CCC">
              <w:rPr>
                <w:rFonts w:eastAsia="Times New Roman" w:cs="Arial"/>
                <w:sz w:val="20"/>
                <w:szCs w:val="20"/>
              </w:rPr>
              <w:t xml:space="preserve">Community Pharmacy Public Health Service </w:t>
            </w:r>
            <w:r w:rsidRPr="0042547C">
              <w:rPr>
                <w:rFonts w:eastAsia="Times New Roman" w:cs="Arial"/>
                <w:sz w:val="20"/>
                <w:szCs w:val="20"/>
              </w:rPr>
              <w:t>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247" w:type="dxa"/>
          </w:tcPr>
          <w:p w14:paraId="71E19C8D" w14:textId="77777777" w:rsidR="006B3D82" w:rsidRDefault="006B3D82" w:rsidP="008070C0">
            <w:pPr>
              <w:spacing w:after="0" w:line="240" w:lineRule="auto"/>
              <w:jc w:val="center"/>
              <w:rPr>
                <w:rFonts w:eastAsia="Times New Roman" w:cs="Arial"/>
                <w:sz w:val="24"/>
                <w:szCs w:val="24"/>
              </w:rPr>
            </w:pPr>
            <w:r>
              <w:rPr>
                <w:rFonts w:eastAsia="Times New Roman" w:cs="Arial"/>
                <w:sz w:val="24"/>
                <w:szCs w:val="24"/>
              </w:rPr>
              <w:t>Consent received</w:t>
            </w:r>
          </w:p>
          <w:p w14:paraId="773FBAEA" w14:textId="77777777" w:rsidR="006B3D82" w:rsidRDefault="006B3D82" w:rsidP="008070C0">
            <w:pPr>
              <w:spacing w:after="0" w:line="240" w:lineRule="auto"/>
              <w:rPr>
                <w:rFonts w:eastAsia="Times New Roman" w:cs="Arial"/>
                <w:sz w:val="24"/>
                <w:szCs w:val="24"/>
              </w:rPr>
            </w:pPr>
          </w:p>
          <w:p w14:paraId="62F2A036" w14:textId="77777777" w:rsidR="006B3D82" w:rsidRDefault="006B3D82" w:rsidP="008070C0">
            <w:pPr>
              <w:spacing w:after="0" w:line="240" w:lineRule="auto"/>
              <w:jc w:val="center"/>
              <w:rPr>
                <w:rFonts w:eastAsia="Times New Roman" w:cs="Arial"/>
                <w:sz w:val="24"/>
                <w:szCs w:val="24"/>
              </w:rPr>
            </w:pPr>
            <w:r>
              <w:rPr>
                <w:rFonts w:ascii="MS Gothic" w:eastAsia="MS Gothic" w:hAnsi="MS Gothic" w:cs="Arial" w:hint="eastAsia"/>
                <w:sz w:val="24"/>
                <w:szCs w:val="24"/>
              </w:rPr>
              <w:t>☐</w:t>
            </w:r>
          </w:p>
        </w:tc>
      </w:tr>
    </w:tbl>
    <w:p w14:paraId="71F88626" w14:textId="53460E1A" w:rsidR="004D306F" w:rsidRPr="005C6B85" w:rsidRDefault="004D306F" w:rsidP="00607193">
      <w:pPr>
        <w:spacing w:after="0" w:line="240" w:lineRule="auto"/>
        <w:rPr>
          <w:rFonts w:eastAsia="Times New Roman" w:cs="Arial"/>
          <w:sz w:val="24"/>
          <w:szCs w:val="24"/>
        </w:rPr>
      </w:pPr>
      <w:bookmarkStart w:id="0" w:name="_GoBack"/>
      <w:bookmarkEnd w:id="0"/>
      <w:r>
        <w:rPr>
          <w:rFonts w:eastAsia="Times New Roman" w:cs="Arial"/>
          <w:sz w:val="24"/>
          <w:szCs w:val="24"/>
        </w:rPr>
        <w:t>This form should now be sent to the patient’s GP and a copy retained in the pharmacy</w:t>
      </w:r>
    </w:p>
    <w:sectPr w:rsidR="004D306F" w:rsidRPr="005C6B85" w:rsidSect="00877F91">
      <w:footerReference w:type="default" r:id="rId9"/>
      <w:pgSz w:w="11906" w:h="16838"/>
      <w:pgMar w:top="680" w:right="720" w:bottom="680" w:left="720"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9AC53" w14:textId="77777777" w:rsidR="00AD3570" w:rsidRDefault="00AD3570">
      <w:pPr>
        <w:spacing w:after="0" w:line="240" w:lineRule="auto"/>
      </w:pPr>
      <w:r>
        <w:separator/>
      </w:r>
    </w:p>
  </w:endnote>
  <w:endnote w:type="continuationSeparator" w:id="0">
    <w:p w14:paraId="78AB4446" w14:textId="77777777" w:rsidR="00AD3570" w:rsidRDefault="00AD3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3759D" w14:textId="77777777" w:rsidR="007C2882" w:rsidRPr="0098538A" w:rsidRDefault="007C2882" w:rsidP="007C2882">
    <w:pPr>
      <w:pStyle w:val="Footer"/>
      <w:tabs>
        <w:tab w:val="clear" w:pos="4513"/>
        <w:tab w:val="clear" w:pos="9026"/>
        <w:tab w:val="left" w:pos="3261"/>
        <w:tab w:val="left" w:pos="5670"/>
        <w:tab w:val="right" w:pos="9639"/>
      </w:tabs>
      <w:ind w:right="-569"/>
      <w:rPr>
        <w:sz w:val="16"/>
        <w:szCs w:val="16"/>
      </w:rPr>
    </w:pPr>
    <w:r w:rsidRPr="0098538A">
      <w:rPr>
        <w:sz w:val="16"/>
        <w:szCs w:val="16"/>
      </w:rPr>
      <w:t>UNCONTR</w:t>
    </w:r>
    <w:r>
      <w:rPr>
        <w:sz w:val="16"/>
        <w:szCs w:val="16"/>
      </w:rPr>
      <w:t>OLLED WHEN PRINTED</w:t>
    </w:r>
    <w:r>
      <w:rPr>
        <w:sz w:val="16"/>
        <w:szCs w:val="16"/>
      </w:rPr>
      <w:tab/>
      <w:t>Review Date: April 2027</w:t>
    </w:r>
    <w:r>
      <w:rPr>
        <w:sz w:val="16"/>
        <w:szCs w:val="16"/>
      </w:rPr>
      <w:tab/>
    </w:r>
    <w:r w:rsidRPr="0098538A">
      <w:rPr>
        <w:sz w:val="16"/>
        <w:szCs w:val="16"/>
      </w:rPr>
      <w:t>Identifier:</w:t>
    </w:r>
    <w:r>
      <w:rPr>
        <w:sz w:val="16"/>
        <w:szCs w:val="16"/>
      </w:rPr>
      <w:t xml:space="preserve"> </w:t>
    </w:r>
    <w:r w:rsidRPr="00A449D9">
      <w:rPr>
        <w:sz w:val="16"/>
        <w:szCs w:val="16"/>
      </w:rPr>
      <w:t>NoS/PGD/</w:t>
    </w:r>
    <w:proofErr w:type="spellStart"/>
    <w:r w:rsidRPr="00A449D9">
      <w:rPr>
        <w:sz w:val="16"/>
        <w:szCs w:val="16"/>
      </w:rPr>
      <w:t>Varenicline_CP</w:t>
    </w:r>
    <w:proofErr w:type="spellEnd"/>
    <w:r w:rsidRPr="00A449D9">
      <w:rPr>
        <w:sz w:val="16"/>
        <w:szCs w:val="16"/>
      </w:rPr>
      <w:t>/1651</w:t>
    </w:r>
    <w:r w:rsidRPr="0098538A">
      <w:rPr>
        <w:sz w:val="16"/>
        <w:szCs w:val="16"/>
      </w:rPr>
      <w:tab/>
    </w:r>
    <w:r>
      <w:t xml:space="preserve">- </w:t>
    </w:r>
    <w:r>
      <w:rPr>
        <w:noProof/>
      </w:rPr>
      <w:fldChar w:fldCharType="begin"/>
    </w:r>
    <w:r>
      <w:rPr>
        <w:noProof/>
      </w:rPr>
      <w:instrText xml:space="preserve"> PAGE </w:instrText>
    </w:r>
    <w:r>
      <w:rPr>
        <w:noProof/>
      </w:rPr>
      <w:fldChar w:fldCharType="separate"/>
    </w:r>
    <w:r>
      <w:rPr>
        <w:noProof/>
      </w:rPr>
      <w:t>2</w:t>
    </w:r>
    <w:r>
      <w:rPr>
        <w:noProof/>
      </w:rPr>
      <w:fldChar w:fldCharType="end"/>
    </w:r>
    <w:r>
      <w:t xml:space="preserve"> -</w:t>
    </w:r>
  </w:p>
  <w:p w14:paraId="1BEA4DFE" w14:textId="610FBBF4" w:rsidR="00734F42" w:rsidRPr="007C2882" w:rsidRDefault="007C2882" w:rsidP="007C2882">
    <w:pPr>
      <w:pStyle w:val="Footer"/>
      <w:tabs>
        <w:tab w:val="clear" w:pos="4513"/>
        <w:tab w:val="clear" w:pos="9026"/>
        <w:tab w:val="right" w:pos="9639"/>
      </w:tabs>
      <w:ind w:right="-853"/>
    </w:pPr>
    <w:r>
      <w:rPr>
        <w:sz w:val="16"/>
        <w:szCs w:val="16"/>
      </w:rPr>
      <w:t xml:space="preserve">PGD </w:t>
    </w:r>
    <w:r w:rsidRPr="00836C48">
      <w:rPr>
        <w:sz w:val="16"/>
        <w:szCs w:val="16"/>
      </w:rPr>
      <w:t>For T</w:t>
    </w:r>
    <w:r w:rsidRPr="002B5EB2">
      <w:rPr>
        <w:sz w:val="16"/>
        <w:szCs w:val="16"/>
      </w:rPr>
      <w:t xml:space="preserve">he Supply </w:t>
    </w:r>
    <w:r>
      <w:rPr>
        <w:sz w:val="16"/>
        <w:szCs w:val="16"/>
      </w:rPr>
      <w:t xml:space="preserve">Of </w:t>
    </w:r>
    <w:r w:rsidRPr="002B5EB2">
      <w:rPr>
        <w:sz w:val="16"/>
        <w:szCs w:val="16"/>
      </w:rPr>
      <w:t>Varenicline Tablets to Patients Aged 18 Years and Over</w:t>
    </w:r>
    <w:r>
      <w:rPr>
        <w:sz w:val="16"/>
        <w:szCs w:val="16"/>
      </w:rPr>
      <w:t xml:space="preserve"> </w:t>
    </w:r>
    <w:r w:rsidRPr="002B5EB2">
      <w:rPr>
        <w:sz w:val="16"/>
        <w:szCs w:val="16"/>
      </w:rPr>
      <w:t>by Approved Com</w:t>
    </w:r>
    <w:r>
      <w:rPr>
        <w:sz w:val="16"/>
        <w:szCs w:val="16"/>
      </w:rPr>
      <w:t xml:space="preserve">munity Pharmacists </w:t>
    </w:r>
    <w:proofErr w:type="gramStart"/>
    <w:r>
      <w:rPr>
        <w:sz w:val="16"/>
        <w:szCs w:val="16"/>
      </w:rPr>
      <w:t xml:space="preserve">– </w:t>
    </w:r>
    <w:r>
      <w:rPr>
        <w:sz w:val="16"/>
        <w:szCs w:val="16"/>
      </w:rPr>
      <w:t xml:space="preserve"> Patient</w:t>
    </w:r>
    <w:proofErr w:type="gramEnd"/>
    <w:r>
      <w:rPr>
        <w:sz w:val="16"/>
        <w:szCs w:val="16"/>
      </w:rPr>
      <w:t xml:space="preserve"> Assessment Form , </w:t>
    </w:r>
    <w:r>
      <w:rPr>
        <w:sz w:val="16"/>
        <w:szCs w:val="16"/>
      </w:rPr>
      <w:t>Version 1</w:t>
    </w:r>
    <w:r w:rsidRPr="00DE089E">
      <w:rPr>
        <w:sz w:val="16"/>
        <w:szCs w:val="16"/>
      </w:rPr>
      <w:tab/>
    </w:r>
    <w:r>
      <w:rPr>
        <w:sz w:val="16"/>
        <w:szCs w:val="16"/>
      </w:rPr>
      <w:tab/>
      <w:t>TNoSV10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06036" w14:textId="77777777" w:rsidR="00AD3570" w:rsidRDefault="00AD3570">
      <w:pPr>
        <w:spacing w:after="0" w:line="240" w:lineRule="auto"/>
      </w:pPr>
      <w:r>
        <w:separator/>
      </w:r>
    </w:p>
  </w:footnote>
  <w:footnote w:type="continuationSeparator" w:id="0">
    <w:p w14:paraId="5B527C0D" w14:textId="77777777" w:rsidR="00AD3570" w:rsidRDefault="00AD35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1BA"/>
    <w:multiLevelType w:val="hybridMultilevel"/>
    <w:tmpl w:val="E1F07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0268"/>
    <w:rsid w:val="00022296"/>
    <w:rsid w:val="00023739"/>
    <w:rsid w:val="00064392"/>
    <w:rsid w:val="00067C0F"/>
    <w:rsid w:val="00072CA9"/>
    <w:rsid w:val="00075EA9"/>
    <w:rsid w:val="0008215B"/>
    <w:rsid w:val="00094390"/>
    <w:rsid w:val="000B5E96"/>
    <w:rsid w:val="000B69AD"/>
    <w:rsid w:val="000B7220"/>
    <w:rsid w:val="000C55CB"/>
    <w:rsid w:val="000D515A"/>
    <w:rsid w:val="000E3C1B"/>
    <w:rsid w:val="000E69F5"/>
    <w:rsid w:val="000F4017"/>
    <w:rsid w:val="000F5A6C"/>
    <w:rsid w:val="000F6216"/>
    <w:rsid w:val="000F6E13"/>
    <w:rsid w:val="00106A72"/>
    <w:rsid w:val="00106C22"/>
    <w:rsid w:val="00113160"/>
    <w:rsid w:val="00115480"/>
    <w:rsid w:val="00126AA6"/>
    <w:rsid w:val="00131B75"/>
    <w:rsid w:val="001330DB"/>
    <w:rsid w:val="00141222"/>
    <w:rsid w:val="00142F87"/>
    <w:rsid w:val="0015413F"/>
    <w:rsid w:val="00156CC1"/>
    <w:rsid w:val="001664A1"/>
    <w:rsid w:val="00170DAF"/>
    <w:rsid w:val="00187E5B"/>
    <w:rsid w:val="001923E9"/>
    <w:rsid w:val="00192730"/>
    <w:rsid w:val="0019397F"/>
    <w:rsid w:val="001939A1"/>
    <w:rsid w:val="00195551"/>
    <w:rsid w:val="00196478"/>
    <w:rsid w:val="00196AC5"/>
    <w:rsid w:val="001A6CA1"/>
    <w:rsid w:val="001B0377"/>
    <w:rsid w:val="001B12BE"/>
    <w:rsid w:val="001B194F"/>
    <w:rsid w:val="001B56FC"/>
    <w:rsid w:val="001D30E1"/>
    <w:rsid w:val="001E0D8C"/>
    <w:rsid w:val="001E651A"/>
    <w:rsid w:val="001E6975"/>
    <w:rsid w:val="001E7525"/>
    <w:rsid w:val="001E7948"/>
    <w:rsid w:val="001F0FF4"/>
    <w:rsid w:val="001F3F4A"/>
    <w:rsid w:val="002052C8"/>
    <w:rsid w:val="00216A49"/>
    <w:rsid w:val="00217E10"/>
    <w:rsid w:val="0022272B"/>
    <w:rsid w:val="00235192"/>
    <w:rsid w:val="00237634"/>
    <w:rsid w:val="00257779"/>
    <w:rsid w:val="00261FF7"/>
    <w:rsid w:val="00267B13"/>
    <w:rsid w:val="002712C6"/>
    <w:rsid w:val="00277B42"/>
    <w:rsid w:val="00284C19"/>
    <w:rsid w:val="00286501"/>
    <w:rsid w:val="00290739"/>
    <w:rsid w:val="00292D4E"/>
    <w:rsid w:val="002A2681"/>
    <w:rsid w:val="002B03E8"/>
    <w:rsid w:val="002D1D99"/>
    <w:rsid w:val="002D3AC5"/>
    <w:rsid w:val="002D7590"/>
    <w:rsid w:val="002E011F"/>
    <w:rsid w:val="002E036D"/>
    <w:rsid w:val="002E411E"/>
    <w:rsid w:val="002E7DB2"/>
    <w:rsid w:val="002F339E"/>
    <w:rsid w:val="002F6B08"/>
    <w:rsid w:val="00303D5D"/>
    <w:rsid w:val="00304BBF"/>
    <w:rsid w:val="00316D9A"/>
    <w:rsid w:val="003202F3"/>
    <w:rsid w:val="0032496C"/>
    <w:rsid w:val="00327F2E"/>
    <w:rsid w:val="003307F0"/>
    <w:rsid w:val="00331F95"/>
    <w:rsid w:val="00335A68"/>
    <w:rsid w:val="0033724D"/>
    <w:rsid w:val="00340692"/>
    <w:rsid w:val="00350B18"/>
    <w:rsid w:val="003513CC"/>
    <w:rsid w:val="003515C0"/>
    <w:rsid w:val="003649CE"/>
    <w:rsid w:val="003651A2"/>
    <w:rsid w:val="00372CE6"/>
    <w:rsid w:val="00374FDA"/>
    <w:rsid w:val="00375286"/>
    <w:rsid w:val="003763EC"/>
    <w:rsid w:val="00383E66"/>
    <w:rsid w:val="00386646"/>
    <w:rsid w:val="00386A7F"/>
    <w:rsid w:val="00390DA5"/>
    <w:rsid w:val="003924AE"/>
    <w:rsid w:val="003A55CF"/>
    <w:rsid w:val="003B0D79"/>
    <w:rsid w:val="003B17D2"/>
    <w:rsid w:val="003B2C0E"/>
    <w:rsid w:val="003B4BF0"/>
    <w:rsid w:val="003C05A8"/>
    <w:rsid w:val="003C4650"/>
    <w:rsid w:val="003D044D"/>
    <w:rsid w:val="003D6340"/>
    <w:rsid w:val="003E4A5E"/>
    <w:rsid w:val="003E5E51"/>
    <w:rsid w:val="003F022C"/>
    <w:rsid w:val="003F3DA1"/>
    <w:rsid w:val="003F4CAD"/>
    <w:rsid w:val="003F6F6C"/>
    <w:rsid w:val="00403294"/>
    <w:rsid w:val="0040432C"/>
    <w:rsid w:val="00405537"/>
    <w:rsid w:val="0040565A"/>
    <w:rsid w:val="004067CF"/>
    <w:rsid w:val="00406BD6"/>
    <w:rsid w:val="004077D9"/>
    <w:rsid w:val="0041036B"/>
    <w:rsid w:val="0041526A"/>
    <w:rsid w:val="004226CC"/>
    <w:rsid w:val="00425468"/>
    <w:rsid w:val="00436FFF"/>
    <w:rsid w:val="00440769"/>
    <w:rsid w:val="00440BE0"/>
    <w:rsid w:val="00445880"/>
    <w:rsid w:val="00445D7B"/>
    <w:rsid w:val="0044621B"/>
    <w:rsid w:val="00451F54"/>
    <w:rsid w:val="0045576F"/>
    <w:rsid w:val="004601A7"/>
    <w:rsid w:val="0046483E"/>
    <w:rsid w:val="00474516"/>
    <w:rsid w:val="00483FCE"/>
    <w:rsid w:val="00485DCB"/>
    <w:rsid w:val="00487B5B"/>
    <w:rsid w:val="0049304C"/>
    <w:rsid w:val="0049483C"/>
    <w:rsid w:val="004A0399"/>
    <w:rsid w:val="004A191D"/>
    <w:rsid w:val="004A2E34"/>
    <w:rsid w:val="004A76DC"/>
    <w:rsid w:val="004B123B"/>
    <w:rsid w:val="004D00FD"/>
    <w:rsid w:val="004D306F"/>
    <w:rsid w:val="004D3306"/>
    <w:rsid w:val="004D6F44"/>
    <w:rsid w:val="004E511C"/>
    <w:rsid w:val="004E7DF9"/>
    <w:rsid w:val="004F73FE"/>
    <w:rsid w:val="00520725"/>
    <w:rsid w:val="005250D3"/>
    <w:rsid w:val="0052680D"/>
    <w:rsid w:val="00535561"/>
    <w:rsid w:val="00541B23"/>
    <w:rsid w:val="00542D11"/>
    <w:rsid w:val="005473A8"/>
    <w:rsid w:val="005508C8"/>
    <w:rsid w:val="00554446"/>
    <w:rsid w:val="00563A54"/>
    <w:rsid w:val="005658A3"/>
    <w:rsid w:val="00577EAC"/>
    <w:rsid w:val="00585FC1"/>
    <w:rsid w:val="005933FE"/>
    <w:rsid w:val="00593735"/>
    <w:rsid w:val="005A70A8"/>
    <w:rsid w:val="005B07E3"/>
    <w:rsid w:val="005B466A"/>
    <w:rsid w:val="005B68D5"/>
    <w:rsid w:val="005C025E"/>
    <w:rsid w:val="005C4AA4"/>
    <w:rsid w:val="005C578C"/>
    <w:rsid w:val="005C6B85"/>
    <w:rsid w:val="005D7E8A"/>
    <w:rsid w:val="005E2C60"/>
    <w:rsid w:val="005E2D58"/>
    <w:rsid w:val="005E6ABC"/>
    <w:rsid w:val="005F6067"/>
    <w:rsid w:val="005F6282"/>
    <w:rsid w:val="005F7D51"/>
    <w:rsid w:val="00602A10"/>
    <w:rsid w:val="006036F3"/>
    <w:rsid w:val="00605EE5"/>
    <w:rsid w:val="00607193"/>
    <w:rsid w:val="00614B03"/>
    <w:rsid w:val="0061749B"/>
    <w:rsid w:val="006218BA"/>
    <w:rsid w:val="00623FDB"/>
    <w:rsid w:val="00625E1B"/>
    <w:rsid w:val="006271BE"/>
    <w:rsid w:val="0063006E"/>
    <w:rsid w:val="006319D4"/>
    <w:rsid w:val="00655B8E"/>
    <w:rsid w:val="00655E9E"/>
    <w:rsid w:val="00663325"/>
    <w:rsid w:val="0066393F"/>
    <w:rsid w:val="0066415B"/>
    <w:rsid w:val="006646FC"/>
    <w:rsid w:val="006652A1"/>
    <w:rsid w:val="00666140"/>
    <w:rsid w:val="006723B1"/>
    <w:rsid w:val="0067703C"/>
    <w:rsid w:val="00690EB8"/>
    <w:rsid w:val="00693FD9"/>
    <w:rsid w:val="006A7404"/>
    <w:rsid w:val="006B2650"/>
    <w:rsid w:val="006B3D82"/>
    <w:rsid w:val="006B58BA"/>
    <w:rsid w:val="006D1F51"/>
    <w:rsid w:val="006D738F"/>
    <w:rsid w:val="006E1CF4"/>
    <w:rsid w:val="006E2850"/>
    <w:rsid w:val="006E2DAB"/>
    <w:rsid w:val="0071055A"/>
    <w:rsid w:val="00712470"/>
    <w:rsid w:val="00717501"/>
    <w:rsid w:val="0072243F"/>
    <w:rsid w:val="00722B1A"/>
    <w:rsid w:val="00725EEA"/>
    <w:rsid w:val="00733584"/>
    <w:rsid w:val="00734F42"/>
    <w:rsid w:val="00737734"/>
    <w:rsid w:val="007425F2"/>
    <w:rsid w:val="007473BC"/>
    <w:rsid w:val="0074775F"/>
    <w:rsid w:val="00754210"/>
    <w:rsid w:val="00763A93"/>
    <w:rsid w:val="00766DEA"/>
    <w:rsid w:val="00770789"/>
    <w:rsid w:val="00770B86"/>
    <w:rsid w:val="00772225"/>
    <w:rsid w:val="00773D38"/>
    <w:rsid w:val="00784B4E"/>
    <w:rsid w:val="007A1BBF"/>
    <w:rsid w:val="007A67E2"/>
    <w:rsid w:val="007A68D1"/>
    <w:rsid w:val="007B29C2"/>
    <w:rsid w:val="007B29C9"/>
    <w:rsid w:val="007B4806"/>
    <w:rsid w:val="007B6CE9"/>
    <w:rsid w:val="007C2882"/>
    <w:rsid w:val="007E5C9B"/>
    <w:rsid w:val="007F33A2"/>
    <w:rsid w:val="007F530A"/>
    <w:rsid w:val="007F6AED"/>
    <w:rsid w:val="00801555"/>
    <w:rsid w:val="008017D3"/>
    <w:rsid w:val="008020BD"/>
    <w:rsid w:val="00802FF6"/>
    <w:rsid w:val="008032AB"/>
    <w:rsid w:val="00804821"/>
    <w:rsid w:val="008064C1"/>
    <w:rsid w:val="00810DA6"/>
    <w:rsid w:val="0081491D"/>
    <w:rsid w:val="00817E08"/>
    <w:rsid w:val="00825F00"/>
    <w:rsid w:val="0083215F"/>
    <w:rsid w:val="00850629"/>
    <w:rsid w:val="0085295B"/>
    <w:rsid w:val="00852B81"/>
    <w:rsid w:val="00861CB4"/>
    <w:rsid w:val="00862980"/>
    <w:rsid w:val="00875892"/>
    <w:rsid w:val="00877F91"/>
    <w:rsid w:val="00886A05"/>
    <w:rsid w:val="00887085"/>
    <w:rsid w:val="00897F9A"/>
    <w:rsid w:val="008A29FA"/>
    <w:rsid w:val="008A4D38"/>
    <w:rsid w:val="008A4EC3"/>
    <w:rsid w:val="008B393B"/>
    <w:rsid w:val="008B7ED8"/>
    <w:rsid w:val="008C161A"/>
    <w:rsid w:val="008C3D07"/>
    <w:rsid w:val="008C4D43"/>
    <w:rsid w:val="008D1CDC"/>
    <w:rsid w:val="008D3148"/>
    <w:rsid w:val="008D359C"/>
    <w:rsid w:val="008E061A"/>
    <w:rsid w:val="008E1CA8"/>
    <w:rsid w:val="008E247D"/>
    <w:rsid w:val="008E31FA"/>
    <w:rsid w:val="008F1983"/>
    <w:rsid w:val="008F4929"/>
    <w:rsid w:val="008F7D62"/>
    <w:rsid w:val="009005B7"/>
    <w:rsid w:val="00905D55"/>
    <w:rsid w:val="00915A05"/>
    <w:rsid w:val="00925BEC"/>
    <w:rsid w:val="009272E3"/>
    <w:rsid w:val="009340E0"/>
    <w:rsid w:val="00934BB1"/>
    <w:rsid w:val="0093687E"/>
    <w:rsid w:val="009424B1"/>
    <w:rsid w:val="0094376A"/>
    <w:rsid w:val="0094623F"/>
    <w:rsid w:val="00946CFA"/>
    <w:rsid w:val="00951C3C"/>
    <w:rsid w:val="00952123"/>
    <w:rsid w:val="009662B4"/>
    <w:rsid w:val="00982654"/>
    <w:rsid w:val="00987021"/>
    <w:rsid w:val="00991068"/>
    <w:rsid w:val="00991C79"/>
    <w:rsid w:val="009939DF"/>
    <w:rsid w:val="00995E01"/>
    <w:rsid w:val="00997A85"/>
    <w:rsid w:val="009A2806"/>
    <w:rsid w:val="009B0149"/>
    <w:rsid w:val="009B0A2E"/>
    <w:rsid w:val="009B1244"/>
    <w:rsid w:val="009B58A8"/>
    <w:rsid w:val="009B6726"/>
    <w:rsid w:val="009B6737"/>
    <w:rsid w:val="009B7248"/>
    <w:rsid w:val="009C18E6"/>
    <w:rsid w:val="009C26A7"/>
    <w:rsid w:val="009D3548"/>
    <w:rsid w:val="009D49B1"/>
    <w:rsid w:val="009D4A09"/>
    <w:rsid w:val="009D5157"/>
    <w:rsid w:val="00A03701"/>
    <w:rsid w:val="00A13923"/>
    <w:rsid w:val="00A13CF8"/>
    <w:rsid w:val="00A150F1"/>
    <w:rsid w:val="00A16AB1"/>
    <w:rsid w:val="00A20D73"/>
    <w:rsid w:val="00A2106A"/>
    <w:rsid w:val="00A217BE"/>
    <w:rsid w:val="00A249B0"/>
    <w:rsid w:val="00A27EE2"/>
    <w:rsid w:val="00A30133"/>
    <w:rsid w:val="00A3135B"/>
    <w:rsid w:val="00A320FE"/>
    <w:rsid w:val="00A367E5"/>
    <w:rsid w:val="00A37B60"/>
    <w:rsid w:val="00A453DA"/>
    <w:rsid w:val="00A52645"/>
    <w:rsid w:val="00A5308E"/>
    <w:rsid w:val="00A63BB4"/>
    <w:rsid w:val="00A85FF1"/>
    <w:rsid w:val="00A86516"/>
    <w:rsid w:val="00A9458A"/>
    <w:rsid w:val="00A94F58"/>
    <w:rsid w:val="00AA1388"/>
    <w:rsid w:val="00AA4840"/>
    <w:rsid w:val="00AA606E"/>
    <w:rsid w:val="00AA7069"/>
    <w:rsid w:val="00AB2127"/>
    <w:rsid w:val="00AB4D4D"/>
    <w:rsid w:val="00AB55DE"/>
    <w:rsid w:val="00AC144F"/>
    <w:rsid w:val="00AC26EB"/>
    <w:rsid w:val="00AC3E26"/>
    <w:rsid w:val="00AD3570"/>
    <w:rsid w:val="00AE0456"/>
    <w:rsid w:val="00AF6D3E"/>
    <w:rsid w:val="00B00A66"/>
    <w:rsid w:val="00B12833"/>
    <w:rsid w:val="00B141B5"/>
    <w:rsid w:val="00B15489"/>
    <w:rsid w:val="00B15761"/>
    <w:rsid w:val="00B15E0F"/>
    <w:rsid w:val="00B15FB1"/>
    <w:rsid w:val="00B22DCB"/>
    <w:rsid w:val="00B24B6B"/>
    <w:rsid w:val="00B36730"/>
    <w:rsid w:val="00B400B8"/>
    <w:rsid w:val="00B429D0"/>
    <w:rsid w:val="00B4392B"/>
    <w:rsid w:val="00B4785A"/>
    <w:rsid w:val="00B47D8F"/>
    <w:rsid w:val="00B60EFF"/>
    <w:rsid w:val="00B617D9"/>
    <w:rsid w:val="00B83D13"/>
    <w:rsid w:val="00B83FC1"/>
    <w:rsid w:val="00B84D1E"/>
    <w:rsid w:val="00B911F6"/>
    <w:rsid w:val="00B91FFF"/>
    <w:rsid w:val="00B95B7D"/>
    <w:rsid w:val="00BA1910"/>
    <w:rsid w:val="00BA4255"/>
    <w:rsid w:val="00BC3F51"/>
    <w:rsid w:val="00BC7C39"/>
    <w:rsid w:val="00BD31A4"/>
    <w:rsid w:val="00BD7A53"/>
    <w:rsid w:val="00BE0CCC"/>
    <w:rsid w:val="00BE1FCB"/>
    <w:rsid w:val="00BE5CB1"/>
    <w:rsid w:val="00BF53F1"/>
    <w:rsid w:val="00C03197"/>
    <w:rsid w:val="00C10105"/>
    <w:rsid w:val="00C10177"/>
    <w:rsid w:val="00C269FE"/>
    <w:rsid w:val="00C26C55"/>
    <w:rsid w:val="00C27B7D"/>
    <w:rsid w:val="00C3001F"/>
    <w:rsid w:val="00C30F18"/>
    <w:rsid w:val="00C31168"/>
    <w:rsid w:val="00C345F7"/>
    <w:rsid w:val="00C350BA"/>
    <w:rsid w:val="00C36D37"/>
    <w:rsid w:val="00C41F1C"/>
    <w:rsid w:val="00C43A90"/>
    <w:rsid w:val="00C51456"/>
    <w:rsid w:val="00C52073"/>
    <w:rsid w:val="00C54D84"/>
    <w:rsid w:val="00C552AF"/>
    <w:rsid w:val="00C6404C"/>
    <w:rsid w:val="00C7513A"/>
    <w:rsid w:val="00C91365"/>
    <w:rsid w:val="00C95749"/>
    <w:rsid w:val="00CB126B"/>
    <w:rsid w:val="00CB6734"/>
    <w:rsid w:val="00CB7C15"/>
    <w:rsid w:val="00CC4AFF"/>
    <w:rsid w:val="00CD0A65"/>
    <w:rsid w:val="00CD26CC"/>
    <w:rsid w:val="00CD3430"/>
    <w:rsid w:val="00CE316E"/>
    <w:rsid w:val="00CE37A4"/>
    <w:rsid w:val="00CE6F5D"/>
    <w:rsid w:val="00CF25E1"/>
    <w:rsid w:val="00D00AA9"/>
    <w:rsid w:val="00D02D8B"/>
    <w:rsid w:val="00D02FEC"/>
    <w:rsid w:val="00D05D8F"/>
    <w:rsid w:val="00D066C0"/>
    <w:rsid w:val="00D07509"/>
    <w:rsid w:val="00D114E3"/>
    <w:rsid w:val="00D16986"/>
    <w:rsid w:val="00D222EB"/>
    <w:rsid w:val="00D22FAF"/>
    <w:rsid w:val="00D236C1"/>
    <w:rsid w:val="00D328C1"/>
    <w:rsid w:val="00D35238"/>
    <w:rsid w:val="00D36F6C"/>
    <w:rsid w:val="00D409C3"/>
    <w:rsid w:val="00D51A35"/>
    <w:rsid w:val="00D51FA2"/>
    <w:rsid w:val="00D53025"/>
    <w:rsid w:val="00D64116"/>
    <w:rsid w:val="00D65CA8"/>
    <w:rsid w:val="00D75F5F"/>
    <w:rsid w:val="00D8561A"/>
    <w:rsid w:val="00D971FA"/>
    <w:rsid w:val="00DA232A"/>
    <w:rsid w:val="00DA4CBF"/>
    <w:rsid w:val="00DA76E5"/>
    <w:rsid w:val="00DB4784"/>
    <w:rsid w:val="00DB73B4"/>
    <w:rsid w:val="00DC0F62"/>
    <w:rsid w:val="00DD1653"/>
    <w:rsid w:val="00DD6E42"/>
    <w:rsid w:val="00DE30B7"/>
    <w:rsid w:val="00DE44A2"/>
    <w:rsid w:val="00DF07C7"/>
    <w:rsid w:val="00DF07F3"/>
    <w:rsid w:val="00DF1775"/>
    <w:rsid w:val="00DF1DF4"/>
    <w:rsid w:val="00E02DAB"/>
    <w:rsid w:val="00E057CF"/>
    <w:rsid w:val="00E11909"/>
    <w:rsid w:val="00E120E7"/>
    <w:rsid w:val="00E13363"/>
    <w:rsid w:val="00E13D43"/>
    <w:rsid w:val="00E363B9"/>
    <w:rsid w:val="00E44161"/>
    <w:rsid w:val="00E4591C"/>
    <w:rsid w:val="00E54671"/>
    <w:rsid w:val="00E65354"/>
    <w:rsid w:val="00E67944"/>
    <w:rsid w:val="00E773ED"/>
    <w:rsid w:val="00E81468"/>
    <w:rsid w:val="00E82A8F"/>
    <w:rsid w:val="00E84E99"/>
    <w:rsid w:val="00E8590E"/>
    <w:rsid w:val="00E86AEB"/>
    <w:rsid w:val="00E878CF"/>
    <w:rsid w:val="00E973DE"/>
    <w:rsid w:val="00EA14B5"/>
    <w:rsid w:val="00EA1966"/>
    <w:rsid w:val="00EA3FCC"/>
    <w:rsid w:val="00EA762A"/>
    <w:rsid w:val="00EB2311"/>
    <w:rsid w:val="00EC7045"/>
    <w:rsid w:val="00ED21E8"/>
    <w:rsid w:val="00ED4613"/>
    <w:rsid w:val="00EE1974"/>
    <w:rsid w:val="00EE76D9"/>
    <w:rsid w:val="00EF4DC9"/>
    <w:rsid w:val="00EF5367"/>
    <w:rsid w:val="00F01A1C"/>
    <w:rsid w:val="00F01E3E"/>
    <w:rsid w:val="00F06673"/>
    <w:rsid w:val="00F15785"/>
    <w:rsid w:val="00F206D1"/>
    <w:rsid w:val="00F258BF"/>
    <w:rsid w:val="00F375C1"/>
    <w:rsid w:val="00F401D1"/>
    <w:rsid w:val="00F52342"/>
    <w:rsid w:val="00F570AA"/>
    <w:rsid w:val="00F62F14"/>
    <w:rsid w:val="00F70622"/>
    <w:rsid w:val="00F742A7"/>
    <w:rsid w:val="00F7671D"/>
    <w:rsid w:val="00F80C6F"/>
    <w:rsid w:val="00F824DA"/>
    <w:rsid w:val="00F91445"/>
    <w:rsid w:val="00F9481E"/>
    <w:rsid w:val="00FA1855"/>
    <w:rsid w:val="00FA2875"/>
    <w:rsid w:val="00FB1320"/>
    <w:rsid w:val="00FB327D"/>
    <w:rsid w:val="00FC3B2E"/>
    <w:rsid w:val="00FC7BC0"/>
    <w:rsid w:val="00FD07F0"/>
    <w:rsid w:val="00FE2E48"/>
    <w:rsid w:val="00FF0EEE"/>
    <w:rsid w:val="00FF2C91"/>
    <w:rsid w:val="00FF445E"/>
    <w:rsid w:val="00FF46B6"/>
    <w:rsid w:val="00FF5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C7FD8"/>
  <w15:docId w15:val="{08E4ABCE-4C68-4401-BA84-D8EBC855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DF4"/>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5C6B85"/>
    <w:rPr>
      <w:rFonts w:ascii="Times New Roman" w:eastAsia="Times New Roman" w:hAnsi="Times New Roman" w:cs="Times New Roman"/>
      <w:sz w:val="20"/>
      <w:szCs w:val="20"/>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basedOn w:val="DefaultParagraphFont"/>
    <w:uiPriority w:val="99"/>
    <w:unhideWhenUsed/>
    <w:rsid w:val="00CF25E1"/>
    <w:rPr>
      <w:color w:val="0563C1" w:themeColor="hyperlink"/>
      <w:u w:val="single"/>
    </w:rPr>
  </w:style>
  <w:style w:type="character" w:customStyle="1" w:styleId="UnresolvedMention">
    <w:name w:val="Unresolved Mention"/>
    <w:basedOn w:val="DefaultParagraphFont"/>
    <w:uiPriority w:val="99"/>
    <w:semiHidden/>
    <w:unhideWhenUsed/>
    <w:rsid w:val="00CF25E1"/>
    <w:rPr>
      <w:color w:val="605E5C"/>
      <w:shd w:val="clear" w:color="auto" w:fill="E1DFDD"/>
    </w:rPr>
  </w:style>
  <w:style w:type="paragraph" w:styleId="ListParagraph">
    <w:name w:val="List Paragraph"/>
    <w:basedOn w:val="Normal"/>
    <w:uiPriority w:val="34"/>
    <w:qFormat/>
    <w:rsid w:val="000F4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nhs.uk/articles/managing-specific-interactions-with-smok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1532EC5AC842ADA7D1E33113B9CD0E"/>
        <w:category>
          <w:name w:val="General"/>
          <w:gallery w:val="placeholder"/>
        </w:category>
        <w:types>
          <w:type w:val="bbPlcHdr"/>
        </w:types>
        <w:behaviors>
          <w:behavior w:val="content"/>
        </w:behaviors>
        <w:guid w:val="{2BB9EBD8-6FE2-4CE4-8453-8CA823E8EB15}"/>
      </w:docPartPr>
      <w:docPartBody>
        <w:p w:rsidR="003E4F60" w:rsidRDefault="007D2C43" w:rsidP="007D2C43">
          <w:pPr>
            <w:pStyle w:val="8C1532EC5AC842ADA7D1E33113B9CD0E"/>
          </w:pPr>
          <w:r w:rsidRPr="00E057CF">
            <w:rPr>
              <w:rStyle w:val="PlaceholderText"/>
              <w:color w:val="E7E6E6" w:themeColor="background2"/>
            </w:rPr>
            <w:t>Click or tap here to enter text.</w:t>
          </w:r>
        </w:p>
      </w:docPartBody>
    </w:docPart>
    <w:docPart>
      <w:docPartPr>
        <w:name w:val="976146DD24814AD6963946CCD2968C82"/>
        <w:category>
          <w:name w:val="General"/>
          <w:gallery w:val="placeholder"/>
        </w:category>
        <w:types>
          <w:type w:val="bbPlcHdr"/>
        </w:types>
        <w:behaviors>
          <w:behavior w:val="content"/>
        </w:behaviors>
        <w:guid w:val="{953329D3-C349-4D0D-B24B-08C27CBFF117}"/>
      </w:docPartPr>
      <w:docPartBody>
        <w:p w:rsidR="003E4F60" w:rsidRDefault="007D2C43" w:rsidP="007D2C43">
          <w:pPr>
            <w:pStyle w:val="976146DD24814AD6963946CCD2968C82"/>
          </w:pPr>
          <w:r w:rsidRPr="007E1C86">
            <w:rPr>
              <w:rStyle w:val="PlaceholderText"/>
            </w:rPr>
            <w:t>Click or tap here to enter text.</w:t>
          </w:r>
        </w:p>
      </w:docPartBody>
    </w:docPart>
    <w:docPart>
      <w:docPartPr>
        <w:name w:val="2F337331B45C46C7884FA933CB5B6B40"/>
        <w:category>
          <w:name w:val="General"/>
          <w:gallery w:val="placeholder"/>
        </w:category>
        <w:types>
          <w:type w:val="bbPlcHdr"/>
        </w:types>
        <w:behaviors>
          <w:behavior w:val="content"/>
        </w:behaviors>
        <w:guid w:val="{16F872F3-C7A4-4F05-B0E7-515E3253B28A}"/>
      </w:docPartPr>
      <w:docPartBody>
        <w:p w:rsidR="003E4F60" w:rsidRDefault="007D2C43" w:rsidP="007D2C43">
          <w:pPr>
            <w:pStyle w:val="2F337331B45C46C7884FA933CB5B6B40"/>
          </w:pPr>
          <w:r w:rsidRPr="00E057CF">
            <w:rPr>
              <w:rStyle w:val="PlaceholderText"/>
              <w:color w:val="E7E6E6" w:themeColor="background2"/>
            </w:rPr>
            <w:t>Click or tap to enter a date.</w:t>
          </w:r>
        </w:p>
      </w:docPartBody>
    </w:docPart>
    <w:docPart>
      <w:docPartPr>
        <w:name w:val="DefaultPlaceholder_-1854013440"/>
        <w:category>
          <w:name w:val="General"/>
          <w:gallery w:val="placeholder"/>
        </w:category>
        <w:types>
          <w:type w:val="bbPlcHdr"/>
        </w:types>
        <w:behaviors>
          <w:behavior w:val="content"/>
        </w:behaviors>
        <w:guid w:val="{3DA1BB92-D1A8-48DA-B967-B138A44E8916}"/>
      </w:docPartPr>
      <w:docPartBody>
        <w:p w:rsidR="00F35DC1" w:rsidRDefault="000D2BE4">
          <w:r w:rsidRPr="004D2A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15548D"/>
    <w:rsid w:val="00000268"/>
    <w:rsid w:val="000623B3"/>
    <w:rsid w:val="000850AE"/>
    <w:rsid w:val="000D2BE4"/>
    <w:rsid w:val="0015548D"/>
    <w:rsid w:val="001775B6"/>
    <w:rsid w:val="001C7E7F"/>
    <w:rsid w:val="00214FDF"/>
    <w:rsid w:val="00303AEC"/>
    <w:rsid w:val="00377E08"/>
    <w:rsid w:val="003E4F60"/>
    <w:rsid w:val="003F3C33"/>
    <w:rsid w:val="00406BD6"/>
    <w:rsid w:val="00445D7B"/>
    <w:rsid w:val="0045169E"/>
    <w:rsid w:val="00460289"/>
    <w:rsid w:val="0046075A"/>
    <w:rsid w:val="00591A09"/>
    <w:rsid w:val="005A6E74"/>
    <w:rsid w:val="00751AC5"/>
    <w:rsid w:val="00772225"/>
    <w:rsid w:val="007D2C43"/>
    <w:rsid w:val="008B3D11"/>
    <w:rsid w:val="00A26ECE"/>
    <w:rsid w:val="00A43C26"/>
    <w:rsid w:val="00AE7E91"/>
    <w:rsid w:val="00B43EF5"/>
    <w:rsid w:val="00C73ADE"/>
    <w:rsid w:val="00CC49C4"/>
    <w:rsid w:val="00CF3339"/>
    <w:rsid w:val="00EA14B5"/>
    <w:rsid w:val="00F07078"/>
    <w:rsid w:val="00F35DC1"/>
    <w:rsid w:val="00F36FA6"/>
    <w:rsid w:val="00FB242C"/>
    <w:rsid w:val="00FF58DA"/>
    <w:rsid w:val="00FF7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BE4"/>
    <w:rPr>
      <w:color w:val="808080"/>
    </w:rPr>
  </w:style>
  <w:style w:type="paragraph" w:customStyle="1" w:styleId="8C1532EC5AC842ADA7D1E33113B9CD0E">
    <w:name w:val="8C1532EC5AC842ADA7D1E33113B9CD0E"/>
    <w:rsid w:val="007D2C43"/>
  </w:style>
  <w:style w:type="paragraph" w:customStyle="1" w:styleId="976146DD24814AD6963946CCD2968C82">
    <w:name w:val="976146DD24814AD6963946CCD2968C82"/>
    <w:rsid w:val="007D2C43"/>
  </w:style>
  <w:style w:type="paragraph" w:customStyle="1" w:styleId="2F337331B45C46C7884FA933CB5B6B40">
    <w:name w:val="2F337331B45C46C7884FA933CB5B6B40"/>
    <w:rsid w:val="007D2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6ADBB-3547-4FD7-8311-2FA30FCB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O'Connell</dc:creator>
  <cp:lastModifiedBy>Nicole Murray (NHS Grampian)</cp:lastModifiedBy>
  <cp:revision>3</cp:revision>
  <dcterms:created xsi:type="dcterms:W3CDTF">2025-05-02T13:01:00Z</dcterms:created>
  <dcterms:modified xsi:type="dcterms:W3CDTF">2025-05-02T13:29:00Z</dcterms:modified>
</cp:coreProperties>
</file>