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01D09" w14:textId="34AA1077" w:rsidR="00AC3D04" w:rsidRDefault="00CA5EAA" w:rsidP="00F66DE3">
      <w:pPr>
        <w:pStyle w:val="Heading3"/>
        <w:pBdr>
          <w:top w:val="single" w:sz="6" w:space="0" w:color="4A66AC" w:themeColor="accent1"/>
        </w:pBdr>
        <w:spacing w:before="0" w:line="240" w:lineRule="auto"/>
        <w:ind w:left="-284" w:right="-142"/>
        <w:rPr>
          <w:rFonts w:ascii="Arial" w:hAnsi="Arial" w:cs="Arial"/>
          <w:sz w:val="28"/>
          <w:szCs w:val="28"/>
        </w:rPr>
      </w:pPr>
      <w:r w:rsidRPr="00FA62C0">
        <w:rPr>
          <w:rStyle w:val="IntenseEmphasis"/>
          <w:rFonts w:ascii="Arial" w:hAnsi="Arial" w:cs="Arial"/>
          <w:b w:val="0"/>
          <w:bCs w:val="0"/>
          <w:caps/>
          <w:spacing w:val="15"/>
          <w:sz w:val="28"/>
          <w:szCs w:val="28"/>
        </w:rPr>
        <w:t>FrE</w:t>
      </w:r>
      <w:r w:rsidR="00195EE8" w:rsidRPr="00FA62C0">
        <w:rPr>
          <w:rFonts w:ascii="Arial" w:hAnsi="Arial" w:cs="Arial"/>
          <w:sz w:val="28"/>
          <w:szCs w:val="28"/>
        </w:rPr>
        <w:t>quently Asked Questions</w:t>
      </w:r>
      <w:r w:rsidRPr="00FA62C0">
        <w:rPr>
          <w:rFonts w:ascii="Arial" w:hAnsi="Arial" w:cs="Arial"/>
          <w:sz w:val="28"/>
          <w:szCs w:val="28"/>
        </w:rPr>
        <w:t xml:space="preserve">: rESPIRATORY </w:t>
      </w:r>
      <w:r w:rsidR="009B79EA">
        <w:rPr>
          <w:rFonts w:ascii="Arial" w:hAnsi="Arial" w:cs="Arial"/>
          <w:sz w:val="28"/>
          <w:szCs w:val="28"/>
        </w:rPr>
        <w:t>infections</w:t>
      </w:r>
    </w:p>
    <w:p w14:paraId="48F7CBDF" w14:textId="77777777" w:rsidR="00F66DE3" w:rsidRPr="00F66DE3" w:rsidRDefault="00F66DE3" w:rsidP="00F66DE3">
      <w:pPr>
        <w:spacing w:before="0" w:after="0"/>
      </w:pPr>
    </w:p>
    <w:p w14:paraId="18E6B9A3" w14:textId="77777777" w:rsidR="003003E7" w:rsidRPr="009C10D2" w:rsidRDefault="009B79EA" w:rsidP="00466A69">
      <w:pPr>
        <w:pStyle w:val="Heading1"/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t>1</w:t>
      </w:r>
      <w:r w:rsidRPr="009C10D2">
        <w:rPr>
          <w:rFonts w:ascii="Arial" w:hAnsi="Arial" w:cs="Arial"/>
          <w:sz w:val="24"/>
          <w:szCs w:val="24"/>
        </w:rPr>
        <w:t>: Identifying SYMPTOMATIC RESIDENTS and staff</w:t>
      </w:r>
    </w:p>
    <w:p w14:paraId="28E186B4" w14:textId="77777777" w:rsidR="00F66DE3" w:rsidRDefault="009B79EA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>What is the definition of a symptomatic resident?</w:t>
      </w:r>
    </w:p>
    <w:p w14:paraId="54BAEDE3" w14:textId="7A4C3986" w:rsidR="00F66DE3" w:rsidRDefault="00B21329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resident with new onset of respiratory symptoms in combination with and/or</w:t>
      </w:r>
    </w:p>
    <w:p w14:paraId="39646FD5" w14:textId="77777777" w:rsidR="00F66DE3" w:rsidRDefault="005F5298" w:rsidP="00F66DE3">
      <w:pPr>
        <w:pStyle w:val="ListParagraph"/>
        <w:numPr>
          <w:ilvl w:val="0"/>
          <w:numId w:val="19"/>
        </w:num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  <w:r w:rsidRPr="00F66DE3">
        <w:rPr>
          <w:rFonts w:ascii="Arial" w:hAnsi="Arial" w:cs="Arial"/>
          <w:sz w:val="24"/>
          <w:szCs w:val="24"/>
        </w:rPr>
        <w:t xml:space="preserve">A </w:t>
      </w:r>
      <w:r w:rsidR="009B79EA" w:rsidRPr="00F66DE3">
        <w:rPr>
          <w:rFonts w:ascii="Arial" w:hAnsi="Arial" w:cs="Arial"/>
          <w:sz w:val="24"/>
          <w:szCs w:val="24"/>
        </w:rPr>
        <w:t>sudden decline in physical or mental ability</w:t>
      </w:r>
    </w:p>
    <w:p w14:paraId="767E7F15" w14:textId="61A12637" w:rsidR="005F5298" w:rsidRPr="00F66DE3" w:rsidRDefault="005F5298" w:rsidP="00F66DE3">
      <w:pPr>
        <w:pStyle w:val="ListParagraph"/>
        <w:numPr>
          <w:ilvl w:val="0"/>
          <w:numId w:val="19"/>
        </w:num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  <w:r w:rsidRPr="00F66DE3">
        <w:rPr>
          <w:rFonts w:ascii="Arial" w:hAnsi="Arial" w:cs="Arial"/>
          <w:sz w:val="24"/>
          <w:szCs w:val="24"/>
        </w:rPr>
        <w:t>A fever (above 37.8C)</w:t>
      </w:r>
    </w:p>
    <w:p w14:paraId="69AF4477" w14:textId="2FAD7E70" w:rsidR="009B79EA" w:rsidRPr="009C10D2" w:rsidRDefault="00466A69" w:rsidP="00F66DE3">
      <w:pPr>
        <w:spacing w:before="0"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5F5298">
        <w:rPr>
          <w:rFonts w:ascii="Arial" w:hAnsi="Arial" w:cs="Arial"/>
          <w:sz w:val="24"/>
          <w:szCs w:val="24"/>
        </w:rPr>
        <w:t>ymptom</w:t>
      </w:r>
      <w:r>
        <w:rPr>
          <w:rFonts w:ascii="Arial" w:hAnsi="Arial" w:cs="Arial"/>
          <w:sz w:val="24"/>
          <w:szCs w:val="24"/>
        </w:rPr>
        <w:t>atic residents</w:t>
      </w:r>
      <w:r w:rsidR="005F5298">
        <w:rPr>
          <w:rFonts w:ascii="Arial" w:hAnsi="Arial" w:cs="Arial"/>
          <w:sz w:val="24"/>
          <w:szCs w:val="24"/>
        </w:rPr>
        <w:t xml:space="preserve"> </w:t>
      </w:r>
      <w:r w:rsidR="009B79EA" w:rsidRPr="009C10D2">
        <w:rPr>
          <w:rFonts w:ascii="Arial" w:hAnsi="Arial" w:cs="Arial"/>
          <w:sz w:val="24"/>
          <w:szCs w:val="24"/>
        </w:rPr>
        <w:t xml:space="preserve">should have </w:t>
      </w:r>
      <w:r w:rsidR="009B79EA" w:rsidRPr="009C10D2">
        <w:rPr>
          <w:rFonts w:ascii="Arial" w:hAnsi="Arial" w:cs="Arial"/>
          <w:b/>
          <w:sz w:val="24"/>
          <w:szCs w:val="24"/>
        </w:rPr>
        <w:t>a PCR</w:t>
      </w:r>
      <w:r w:rsidR="00E57F28" w:rsidRPr="009C10D2">
        <w:rPr>
          <w:rFonts w:ascii="Arial" w:hAnsi="Arial" w:cs="Arial"/>
          <w:b/>
          <w:sz w:val="24"/>
          <w:szCs w:val="24"/>
        </w:rPr>
        <w:t xml:space="preserve"> test</w:t>
      </w:r>
      <w:r w:rsidR="009B79EA" w:rsidRPr="009C10D2">
        <w:rPr>
          <w:rFonts w:ascii="Arial" w:hAnsi="Arial" w:cs="Arial"/>
          <w:sz w:val="24"/>
          <w:szCs w:val="24"/>
        </w:rPr>
        <w:t xml:space="preserve"> submitted </w:t>
      </w:r>
      <w:r w:rsidR="00CD0CA2" w:rsidRPr="009C10D2">
        <w:rPr>
          <w:rFonts w:ascii="Arial" w:hAnsi="Arial" w:cs="Arial"/>
          <w:sz w:val="24"/>
          <w:szCs w:val="24"/>
        </w:rPr>
        <w:t>for</w:t>
      </w:r>
      <w:r w:rsidR="00CD0CA2">
        <w:rPr>
          <w:rFonts w:ascii="Arial" w:hAnsi="Arial" w:cs="Arial"/>
          <w:sz w:val="24"/>
          <w:szCs w:val="24"/>
        </w:rPr>
        <w:t xml:space="preserve"> a full respiratory screen</w:t>
      </w:r>
      <w:r>
        <w:rPr>
          <w:rFonts w:ascii="Arial" w:hAnsi="Arial" w:cs="Arial"/>
          <w:sz w:val="24"/>
          <w:szCs w:val="24"/>
        </w:rPr>
        <w:t>.</w:t>
      </w:r>
    </w:p>
    <w:p w14:paraId="03E27176" w14:textId="77777777" w:rsidR="009B79EA" w:rsidRPr="009C10D2" w:rsidRDefault="009B79EA" w:rsidP="00F66DE3">
      <w:pPr>
        <w:spacing w:after="0" w:line="360" w:lineRule="auto"/>
        <w:ind w:left="-284" w:right="-142"/>
        <w:jc w:val="both"/>
        <w:rPr>
          <w:rStyle w:val="IntenseEmphasis"/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>When should I notify the Health Protection Team (HPT)?</w:t>
      </w:r>
    </w:p>
    <w:p w14:paraId="21276262" w14:textId="77777777" w:rsidR="009B79EA" w:rsidRPr="009C10D2" w:rsidRDefault="00F72255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Notify HPT if there are two or</w:t>
      </w:r>
      <w:r w:rsidR="009B79EA" w:rsidRPr="009C10D2">
        <w:rPr>
          <w:rFonts w:ascii="Arial" w:hAnsi="Arial" w:cs="Arial"/>
          <w:sz w:val="24"/>
          <w:szCs w:val="24"/>
        </w:rPr>
        <w:t xml:space="preserve"> more symptomatic residents </w:t>
      </w:r>
      <w:r w:rsidR="00CD0CA2">
        <w:rPr>
          <w:rFonts w:ascii="Arial" w:hAnsi="Arial" w:cs="Arial"/>
          <w:sz w:val="24"/>
          <w:szCs w:val="24"/>
        </w:rPr>
        <w:t xml:space="preserve">or if you have concerns. </w:t>
      </w:r>
    </w:p>
    <w:p w14:paraId="7EF60B03" w14:textId="77777777" w:rsidR="009B79EA" w:rsidRPr="009C10D2" w:rsidRDefault="009B79EA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 xml:space="preserve">How long should symptomatic residents be isolated? </w:t>
      </w:r>
    </w:p>
    <w:p w14:paraId="401161E2" w14:textId="77777777" w:rsidR="00B4537D" w:rsidRDefault="009B79EA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Symptomatic residents should be isolated in their room</w:t>
      </w:r>
      <w:r w:rsidR="00B337D6">
        <w:rPr>
          <w:rFonts w:ascii="Arial" w:hAnsi="Arial" w:cs="Arial"/>
          <w:sz w:val="24"/>
          <w:szCs w:val="24"/>
        </w:rPr>
        <w:t>, if safe to do so.</w:t>
      </w:r>
      <w:r w:rsidR="00F72255" w:rsidRPr="009C10D2">
        <w:rPr>
          <w:rFonts w:ascii="Arial" w:hAnsi="Arial" w:cs="Arial"/>
          <w:sz w:val="24"/>
          <w:szCs w:val="24"/>
        </w:rPr>
        <w:t xml:space="preserve"> I</w:t>
      </w:r>
      <w:r w:rsidRPr="009C10D2">
        <w:rPr>
          <w:rFonts w:ascii="Arial" w:hAnsi="Arial" w:cs="Arial"/>
          <w:sz w:val="24"/>
          <w:szCs w:val="24"/>
        </w:rPr>
        <w:t>f consent given</w:t>
      </w:r>
      <w:r w:rsidR="00E57F28" w:rsidRPr="009C10D2">
        <w:rPr>
          <w:rFonts w:ascii="Arial" w:hAnsi="Arial" w:cs="Arial"/>
          <w:sz w:val="24"/>
          <w:szCs w:val="24"/>
        </w:rPr>
        <w:t>, a PCR test</w:t>
      </w:r>
      <w:r w:rsidR="00E57F28" w:rsidRPr="009C10D2">
        <w:rPr>
          <w:rFonts w:ascii="Arial" w:hAnsi="Arial" w:cs="Arial"/>
          <w:b/>
          <w:sz w:val="24"/>
          <w:szCs w:val="24"/>
        </w:rPr>
        <w:t xml:space="preserve"> </w:t>
      </w:r>
      <w:r w:rsidRPr="009C10D2">
        <w:rPr>
          <w:rFonts w:ascii="Arial" w:hAnsi="Arial" w:cs="Arial"/>
          <w:sz w:val="24"/>
          <w:szCs w:val="24"/>
        </w:rPr>
        <w:t>should be taken. Residents c</w:t>
      </w:r>
      <w:r w:rsidR="00F72255" w:rsidRPr="009C10D2">
        <w:rPr>
          <w:rFonts w:ascii="Arial" w:hAnsi="Arial" w:cs="Arial"/>
          <w:sz w:val="24"/>
          <w:szCs w:val="24"/>
        </w:rPr>
        <w:t>onfirmed with Influenza or COVID-19 should isolate for 5 days</w:t>
      </w:r>
      <w:r w:rsidR="00B4537D">
        <w:rPr>
          <w:rFonts w:ascii="Arial" w:hAnsi="Arial" w:cs="Arial"/>
          <w:sz w:val="24"/>
          <w:szCs w:val="24"/>
        </w:rPr>
        <w:t xml:space="preserve"> or if no symptoms day of PCR test</w:t>
      </w:r>
      <w:r w:rsidR="00F72255" w:rsidRPr="009C10D2">
        <w:rPr>
          <w:rFonts w:ascii="Arial" w:hAnsi="Arial" w:cs="Arial"/>
          <w:sz w:val="24"/>
          <w:szCs w:val="24"/>
        </w:rPr>
        <w:t xml:space="preserve">, </w:t>
      </w:r>
      <w:r w:rsidRPr="009C10D2">
        <w:rPr>
          <w:rFonts w:ascii="Arial" w:hAnsi="Arial" w:cs="Arial"/>
          <w:sz w:val="24"/>
          <w:szCs w:val="24"/>
        </w:rPr>
        <w:t>with day 0 being symptom onset</w:t>
      </w:r>
      <w:r w:rsidR="00F72255" w:rsidRPr="009C10D2">
        <w:rPr>
          <w:rFonts w:ascii="Arial" w:hAnsi="Arial" w:cs="Arial"/>
          <w:sz w:val="24"/>
          <w:szCs w:val="24"/>
        </w:rPr>
        <w:t xml:space="preserve"> date</w:t>
      </w:r>
      <w:r w:rsidR="00365BE1">
        <w:rPr>
          <w:rFonts w:ascii="Arial" w:hAnsi="Arial" w:cs="Arial"/>
          <w:sz w:val="24"/>
          <w:szCs w:val="24"/>
        </w:rPr>
        <w:t xml:space="preserve"> </w:t>
      </w:r>
      <w:r w:rsidR="00AC3D04">
        <w:rPr>
          <w:rFonts w:ascii="Arial" w:hAnsi="Arial" w:cs="Arial"/>
          <w:sz w:val="24"/>
          <w:szCs w:val="24"/>
        </w:rPr>
        <w:t xml:space="preserve">and </w:t>
      </w:r>
      <w:r w:rsidR="00365BE1">
        <w:rPr>
          <w:rFonts w:ascii="Arial" w:hAnsi="Arial" w:cs="Arial"/>
          <w:sz w:val="24"/>
          <w:szCs w:val="24"/>
        </w:rPr>
        <w:t>48 hours</w:t>
      </w:r>
      <w:r w:rsidR="00B4537D">
        <w:rPr>
          <w:rFonts w:ascii="Arial" w:hAnsi="Arial" w:cs="Arial"/>
          <w:sz w:val="24"/>
          <w:szCs w:val="24"/>
        </w:rPr>
        <w:t xml:space="preserve"> fever free. </w:t>
      </w:r>
      <w:r w:rsidR="00365BE1">
        <w:rPr>
          <w:rFonts w:ascii="Arial" w:hAnsi="Arial" w:cs="Arial"/>
          <w:sz w:val="24"/>
          <w:szCs w:val="24"/>
        </w:rPr>
        <w:t xml:space="preserve"> </w:t>
      </w:r>
    </w:p>
    <w:p w14:paraId="75E4F53D" w14:textId="77777777" w:rsidR="00B4537D" w:rsidRPr="00B4537D" w:rsidRDefault="00B4537D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B4537D">
        <w:rPr>
          <w:rFonts w:ascii="Arial" w:hAnsi="Arial" w:cs="Arial"/>
          <w:b/>
          <w:sz w:val="24"/>
          <w:szCs w:val="24"/>
        </w:rPr>
        <w:t>What to do if a resident has tested positive for other respiratory illness</w:t>
      </w:r>
      <w:r>
        <w:rPr>
          <w:rFonts w:ascii="Arial" w:hAnsi="Arial" w:cs="Arial"/>
          <w:b/>
          <w:sz w:val="24"/>
          <w:szCs w:val="24"/>
        </w:rPr>
        <w:t>, such as Enterovirus, RSV, and Adenovirus</w:t>
      </w:r>
      <w:r w:rsidRPr="00B4537D">
        <w:rPr>
          <w:rFonts w:ascii="Arial" w:hAnsi="Arial" w:cs="Arial"/>
          <w:b/>
          <w:sz w:val="24"/>
          <w:szCs w:val="24"/>
        </w:rPr>
        <w:t>?</w:t>
      </w:r>
    </w:p>
    <w:p w14:paraId="6BA112B4" w14:textId="77777777" w:rsidR="00B4537D" w:rsidRDefault="00B4537D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contact the HPT for further advice. </w:t>
      </w:r>
    </w:p>
    <w:p w14:paraId="1D5772D0" w14:textId="77777777" w:rsidR="00916104" w:rsidRDefault="00916104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16104">
        <w:rPr>
          <w:rFonts w:ascii="Arial" w:hAnsi="Arial" w:cs="Arial"/>
          <w:b/>
          <w:sz w:val="24"/>
          <w:szCs w:val="24"/>
        </w:rPr>
        <w:t>What if I am unable to</w:t>
      </w:r>
      <w:r w:rsidR="00A00EFA">
        <w:rPr>
          <w:rFonts w:ascii="Arial" w:hAnsi="Arial" w:cs="Arial"/>
          <w:b/>
          <w:sz w:val="24"/>
          <w:szCs w:val="24"/>
        </w:rPr>
        <w:t xml:space="preserve"> isolate a symptomatic resident</w:t>
      </w:r>
      <w:r w:rsidR="00330F76">
        <w:rPr>
          <w:rFonts w:ascii="Arial" w:hAnsi="Arial" w:cs="Arial"/>
          <w:b/>
          <w:sz w:val="24"/>
          <w:szCs w:val="24"/>
        </w:rPr>
        <w:t>?</w:t>
      </w:r>
    </w:p>
    <w:p w14:paraId="3EDC4CEF" w14:textId="77777777" w:rsidR="00330F76" w:rsidRDefault="00330F76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Some </w:t>
      </w:r>
      <w:r w:rsidRPr="00330F76">
        <w:rPr>
          <w:rFonts w:ascii="Arial" w:hAnsi="Arial" w:cs="Arial"/>
          <w:sz w:val="24"/>
          <w:szCs w:val="24"/>
        </w:rPr>
        <w:t xml:space="preserve">residents may </w:t>
      </w:r>
      <w:r>
        <w:rPr>
          <w:rFonts w:ascii="Arial" w:hAnsi="Arial" w:cs="Arial"/>
          <w:sz w:val="24"/>
          <w:szCs w:val="24"/>
        </w:rPr>
        <w:t xml:space="preserve">find isolation difficult, please contact the HPT to discuss in the meantime further guidance can be found following the link below. </w:t>
      </w:r>
    </w:p>
    <w:p w14:paraId="24804F95" w14:textId="77777777" w:rsidR="00330F76" w:rsidRPr="00330F76" w:rsidRDefault="00AC79EA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hyperlink r:id="rId8" w:anchor="section-4-1" w:history="1">
        <w:r w:rsidR="00330F76" w:rsidRPr="00330F76">
          <w:rPr>
            <w:rStyle w:val="Hyperlink"/>
            <w:rFonts w:ascii="Arial" w:hAnsi="Arial" w:cs="Arial"/>
            <w:b/>
            <w:sz w:val="24"/>
            <w:szCs w:val="24"/>
          </w:rPr>
          <w:t>Guidance for the public health management of acute respiratory infections (ARI) in community, social and residential care settings</w:t>
        </w:r>
      </w:hyperlink>
    </w:p>
    <w:p w14:paraId="6979CA0A" w14:textId="77777777" w:rsidR="00CD0CA2" w:rsidRDefault="00CD0CA2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 am unable to test a symptomatic resident, what should I do? </w:t>
      </w:r>
    </w:p>
    <w:p w14:paraId="0048C358" w14:textId="77777777" w:rsidR="00CD0CA2" w:rsidRPr="00E43619" w:rsidRDefault="00E43619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E43619">
        <w:rPr>
          <w:rFonts w:ascii="Arial" w:hAnsi="Arial" w:cs="Arial"/>
          <w:sz w:val="24"/>
          <w:szCs w:val="24"/>
        </w:rPr>
        <w:t>Isolate resident and</w:t>
      </w:r>
      <w:r>
        <w:rPr>
          <w:rFonts w:ascii="Arial" w:hAnsi="Arial" w:cs="Arial"/>
          <w:sz w:val="24"/>
          <w:szCs w:val="24"/>
        </w:rPr>
        <w:t xml:space="preserve"> contact HPT for further advice.</w:t>
      </w:r>
    </w:p>
    <w:p w14:paraId="027AB50E" w14:textId="77777777" w:rsidR="009B79EA" w:rsidRPr="009C10D2" w:rsidRDefault="009B79EA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>A full respiratory screen has returned negat</w:t>
      </w:r>
      <w:r w:rsidR="00F72255" w:rsidRPr="009C10D2">
        <w:rPr>
          <w:rFonts w:ascii="Arial" w:hAnsi="Arial" w:cs="Arial"/>
          <w:b/>
          <w:sz w:val="24"/>
          <w:szCs w:val="24"/>
        </w:rPr>
        <w:t>ive for a symptomatic resident. W</w:t>
      </w:r>
      <w:r w:rsidRPr="009C10D2">
        <w:rPr>
          <w:rFonts w:ascii="Arial" w:hAnsi="Arial" w:cs="Arial"/>
          <w:b/>
          <w:sz w:val="24"/>
          <w:szCs w:val="24"/>
        </w:rPr>
        <w:t>hen can the resident exit isolation?</w:t>
      </w:r>
    </w:p>
    <w:p w14:paraId="38808266" w14:textId="77777777" w:rsidR="009B79EA" w:rsidRPr="009C10D2" w:rsidRDefault="00F72255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If</w:t>
      </w:r>
      <w:r w:rsidR="009B79EA" w:rsidRPr="009C10D2">
        <w:rPr>
          <w:rFonts w:ascii="Arial" w:hAnsi="Arial" w:cs="Arial"/>
          <w:sz w:val="24"/>
          <w:szCs w:val="24"/>
        </w:rPr>
        <w:t xml:space="preserve"> no pathogen is confirmed through testing, th</w:t>
      </w:r>
      <w:r w:rsidRPr="009C10D2">
        <w:rPr>
          <w:rFonts w:ascii="Arial" w:hAnsi="Arial" w:cs="Arial"/>
          <w:sz w:val="24"/>
          <w:szCs w:val="24"/>
        </w:rPr>
        <w:t>e resident can exit isolation when</w:t>
      </w:r>
      <w:r w:rsidR="009B79EA" w:rsidRPr="009C10D2">
        <w:rPr>
          <w:rFonts w:ascii="Arial" w:hAnsi="Arial" w:cs="Arial"/>
          <w:sz w:val="24"/>
          <w:szCs w:val="24"/>
        </w:rPr>
        <w:t xml:space="preserve">: </w:t>
      </w:r>
    </w:p>
    <w:p w14:paraId="34D58D59" w14:textId="77777777" w:rsidR="00F66DE3" w:rsidRDefault="009B79EA" w:rsidP="00F66DE3">
      <w:pPr>
        <w:pStyle w:val="ListParagraph"/>
        <w:numPr>
          <w:ilvl w:val="0"/>
          <w:numId w:val="20"/>
        </w:numPr>
        <w:spacing w:before="0"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  <w:r w:rsidRPr="00F66DE3">
        <w:rPr>
          <w:rFonts w:ascii="Arial" w:hAnsi="Arial" w:cs="Arial"/>
          <w:sz w:val="24"/>
          <w:szCs w:val="24"/>
        </w:rPr>
        <w:t>They feel well enough to resume ‘normal activities’</w:t>
      </w:r>
      <w:r w:rsidR="00F72255" w:rsidRPr="00F66DE3">
        <w:rPr>
          <w:rFonts w:ascii="Arial" w:hAnsi="Arial" w:cs="Arial"/>
          <w:sz w:val="24"/>
          <w:szCs w:val="24"/>
        </w:rPr>
        <w:t>.</w:t>
      </w:r>
    </w:p>
    <w:p w14:paraId="5CE2D561" w14:textId="1797C7B8" w:rsidR="00204B99" w:rsidRDefault="009B79EA" w:rsidP="00F66DE3">
      <w:pPr>
        <w:pStyle w:val="ListParagraph"/>
        <w:numPr>
          <w:ilvl w:val="0"/>
          <w:numId w:val="20"/>
        </w:numPr>
        <w:spacing w:before="0" w:after="0" w:line="240" w:lineRule="auto"/>
        <w:ind w:right="-142"/>
        <w:jc w:val="both"/>
        <w:rPr>
          <w:rFonts w:ascii="Arial" w:hAnsi="Arial" w:cs="Arial"/>
          <w:sz w:val="24"/>
          <w:szCs w:val="24"/>
        </w:rPr>
      </w:pPr>
      <w:r w:rsidRPr="00F66DE3">
        <w:rPr>
          <w:rFonts w:ascii="Arial" w:hAnsi="Arial" w:cs="Arial"/>
          <w:sz w:val="24"/>
          <w:szCs w:val="24"/>
        </w:rPr>
        <w:t xml:space="preserve">48 hours </w:t>
      </w:r>
      <w:r w:rsidR="00F72255" w:rsidRPr="00F66DE3">
        <w:rPr>
          <w:rFonts w:ascii="Arial" w:hAnsi="Arial" w:cs="Arial"/>
          <w:sz w:val="24"/>
          <w:szCs w:val="24"/>
        </w:rPr>
        <w:t>have passed since the</w:t>
      </w:r>
      <w:r w:rsidR="005568AF" w:rsidRPr="00F66DE3">
        <w:rPr>
          <w:rFonts w:ascii="Arial" w:hAnsi="Arial" w:cs="Arial"/>
          <w:sz w:val="24"/>
          <w:szCs w:val="24"/>
        </w:rPr>
        <w:t>y last had a fever (37.8 C</w:t>
      </w:r>
      <w:r w:rsidR="00330F76" w:rsidRPr="00F66DE3">
        <w:rPr>
          <w:rFonts w:ascii="Arial" w:hAnsi="Arial" w:cs="Arial"/>
          <w:sz w:val="24"/>
          <w:szCs w:val="24"/>
        </w:rPr>
        <w:t xml:space="preserve"> or above)</w:t>
      </w:r>
    </w:p>
    <w:p w14:paraId="2F67440E" w14:textId="77777777" w:rsidR="00F66DE3" w:rsidRPr="00F66DE3" w:rsidRDefault="00F66DE3" w:rsidP="00F66DE3">
      <w:pPr>
        <w:pStyle w:val="ListParagraph"/>
        <w:spacing w:before="0" w:after="0" w:line="240" w:lineRule="auto"/>
        <w:ind w:left="360" w:right="-142"/>
        <w:jc w:val="both"/>
        <w:rPr>
          <w:rFonts w:ascii="Arial" w:hAnsi="Arial" w:cs="Arial"/>
          <w:sz w:val="24"/>
          <w:szCs w:val="24"/>
        </w:rPr>
      </w:pPr>
    </w:p>
    <w:p w14:paraId="0520E2BA" w14:textId="77777777" w:rsidR="00330F76" w:rsidRPr="00330F76" w:rsidRDefault="00330F76" w:rsidP="00F66DE3">
      <w:pPr>
        <w:spacing w:before="0" w:after="0" w:line="240" w:lineRule="auto"/>
        <w:ind w:left="-284" w:right="-142"/>
        <w:jc w:val="both"/>
        <w:rPr>
          <w:rFonts w:ascii="Arial" w:hAnsi="Arial" w:cs="Arial"/>
          <w:sz w:val="24"/>
          <w:szCs w:val="24"/>
        </w:rPr>
      </w:pPr>
    </w:p>
    <w:p w14:paraId="59A6B00B" w14:textId="77777777" w:rsidR="009B79EA" w:rsidRPr="009C10D2" w:rsidRDefault="009B79EA" w:rsidP="00F66DE3">
      <w:pPr>
        <w:pStyle w:val="Heading1"/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2</w:t>
      </w:r>
      <w:r w:rsidR="009C10D2" w:rsidRPr="009C10D2">
        <w:rPr>
          <w:rFonts w:ascii="Arial" w:hAnsi="Arial" w:cs="Arial"/>
          <w:sz w:val="24"/>
          <w:szCs w:val="24"/>
        </w:rPr>
        <w:t>: COLLECTING</w:t>
      </w:r>
      <w:r w:rsidRPr="009C10D2">
        <w:rPr>
          <w:rFonts w:ascii="Arial" w:hAnsi="Arial" w:cs="Arial"/>
          <w:sz w:val="24"/>
          <w:szCs w:val="24"/>
        </w:rPr>
        <w:t xml:space="preserve"> and sending PCR samples</w:t>
      </w:r>
    </w:p>
    <w:p w14:paraId="6ABC71DB" w14:textId="77777777" w:rsidR="00195EE8" w:rsidRPr="009C10D2" w:rsidRDefault="00C20E9F" w:rsidP="00F66DE3">
      <w:pPr>
        <w:spacing w:after="0" w:line="360" w:lineRule="auto"/>
        <w:ind w:left="-284" w:right="-142"/>
        <w:jc w:val="both"/>
        <w:rPr>
          <w:rFonts w:ascii="Arial" w:hAnsi="Arial" w:cs="Arial"/>
          <w:color w:val="FF0000"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 xml:space="preserve"> </w:t>
      </w:r>
      <w:r w:rsidR="003003E7" w:rsidRPr="009C10D2">
        <w:rPr>
          <w:rFonts w:ascii="Arial" w:hAnsi="Arial" w:cs="Arial"/>
          <w:b/>
          <w:color w:val="000000" w:themeColor="text1"/>
          <w:sz w:val="24"/>
          <w:szCs w:val="24"/>
        </w:rPr>
        <w:t xml:space="preserve">What should </w:t>
      </w:r>
      <w:r w:rsidRPr="009C10D2"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="003003E7" w:rsidRPr="009C10D2">
        <w:rPr>
          <w:rFonts w:ascii="Arial" w:hAnsi="Arial" w:cs="Arial"/>
          <w:b/>
          <w:color w:val="000000" w:themeColor="text1"/>
          <w:sz w:val="24"/>
          <w:szCs w:val="24"/>
        </w:rPr>
        <w:t xml:space="preserve"> use to test</w:t>
      </w:r>
      <w:r w:rsidR="00C03F64" w:rsidRPr="009C10D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C03F64" w:rsidRPr="009C10D2">
        <w:rPr>
          <w:rFonts w:ascii="Arial" w:hAnsi="Arial" w:cs="Arial"/>
          <w:b/>
          <w:sz w:val="24"/>
          <w:szCs w:val="24"/>
        </w:rPr>
        <w:t>a symptomatic resident</w:t>
      </w:r>
      <w:r w:rsidR="003003E7" w:rsidRPr="009C10D2">
        <w:rPr>
          <w:rFonts w:ascii="Arial" w:hAnsi="Arial" w:cs="Arial"/>
          <w:b/>
          <w:sz w:val="24"/>
          <w:szCs w:val="24"/>
        </w:rPr>
        <w:t>?</w:t>
      </w:r>
      <w:r w:rsidR="00941619" w:rsidRPr="009C10D2">
        <w:rPr>
          <w:rFonts w:ascii="Arial" w:hAnsi="Arial" w:cs="Arial"/>
          <w:b/>
          <w:sz w:val="24"/>
          <w:szCs w:val="24"/>
        </w:rPr>
        <w:t xml:space="preserve"> </w:t>
      </w:r>
    </w:p>
    <w:p w14:paraId="5A68D2EC" w14:textId="48929E0D" w:rsidR="000831E6" w:rsidRDefault="00F72255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 xml:space="preserve">A </w:t>
      </w:r>
      <w:r w:rsidR="003003E7" w:rsidRPr="009C10D2">
        <w:rPr>
          <w:rFonts w:ascii="Arial" w:hAnsi="Arial" w:cs="Arial"/>
          <w:sz w:val="24"/>
          <w:szCs w:val="24"/>
        </w:rPr>
        <w:t xml:space="preserve">PCR </w:t>
      </w:r>
      <w:r w:rsidR="00941619" w:rsidRPr="009C10D2">
        <w:rPr>
          <w:rFonts w:ascii="Arial" w:hAnsi="Arial" w:cs="Arial"/>
          <w:sz w:val="24"/>
          <w:szCs w:val="24"/>
        </w:rPr>
        <w:t>viral throat swab</w:t>
      </w:r>
      <w:r w:rsidRPr="009C10D2">
        <w:rPr>
          <w:rFonts w:ascii="Arial" w:hAnsi="Arial" w:cs="Arial"/>
          <w:sz w:val="24"/>
          <w:szCs w:val="24"/>
        </w:rPr>
        <w:t xml:space="preserve">, using </w:t>
      </w:r>
      <w:r w:rsidR="009B79EA" w:rsidRPr="009C10D2">
        <w:rPr>
          <w:rFonts w:ascii="Arial" w:hAnsi="Arial" w:cs="Arial"/>
          <w:sz w:val="24"/>
          <w:szCs w:val="24"/>
        </w:rPr>
        <w:t xml:space="preserve">either </w:t>
      </w:r>
      <w:r w:rsidRPr="009C10D2">
        <w:rPr>
          <w:rFonts w:ascii="Arial" w:hAnsi="Arial" w:cs="Arial"/>
          <w:sz w:val="24"/>
          <w:szCs w:val="24"/>
        </w:rPr>
        <w:t xml:space="preserve">a </w:t>
      </w:r>
      <w:r w:rsidR="009B79EA" w:rsidRPr="009C10D2">
        <w:rPr>
          <w:rFonts w:ascii="Arial" w:hAnsi="Arial" w:cs="Arial"/>
          <w:sz w:val="24"/>
          <w:szCs w:val="24"/>
        </w:rPr>
        <w:t>red or green sample container (see below images)</w:t>
      </w:r>
      <w:r w:rsidRPr="009C10D2">
        <w:rPr>
          <w:rFonts w:ascii="Arial" w:hAnsi="Arial" w:cs="Arial"/>
          <w:sz w:val="24"/>
          <w:szCs w:val="24"/>
        </w:rPr>
        <w:t>, is</w:t>
      </w:r>
      <w:r w:rsidR="003003E7" w:rsidRPr="009C10D2">
        <w:rPr>
          <w:rFonts w:ascii="Arial" w:hAnsi="Arial" w:cs="Arial"/>
          <w:sz w:val="24"/>
          <w:szCs w:val="24"/>
        </w:rPr>
        <w:t xml:space="preserve"> the preferred diagnostic tool for all respiratory pathogens.</w:t>
      </w:r>
      <w:r w:rsidR="009B79EA" w:rsidRPr="009C10D2">
        <w:rPr>
          <w:rFonts w:ascii="Arial" w:hAnsi="Arial" w:cs="Arial"/>
          <w:sz w:val="24"/>
          <w:szCs w:val="24"/>
        </w:rPr>
        <w:t xml:space="preserve"> </w:t>
      </w:r>
    </w:p>
    <w:p w14:paraId="027084F3" w14:textId="3BC6394E" w:rsidR="00B337D6" w:rsidRDefault="00F66DE3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76D3C299" wp14:editId="778B2D51">
            <wp:simplePos x="0" y="0"/>
            <wp:positionH relativeFrom="column">
              <wp:posOffset>2194561</wp:posOffset>
            </wp:positionH>
            <wp:positionV relativeFrom="paragraph">
              <wp:posOffset>30481</wp:posOffset>
            </wp:positionV>
            <wp:extent cx="1981200" cy="49837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972" cy="518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10D2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2D5376CD" wp14:editId="1B284430">
            <wp:simplePos x="0" y="0"/>
            <wp:positionH relativeFrom="margin">
              <wp:posOffset>0</wp:posOffset>
            </wp:positionH>
            <wp:positionV relativeFrom="paragraph">
              <wp:posOffset>31750</wp:posOffset>
            </wp:positionV>
            <wp:extent cx="1936750" cy="495300"/>
            <wp:effectExtent l="0" t="0" r="6350" b="0"/>
            <wp:wrapNone/>
            <wp:docPr id="3" name="Picture 3" descr="\\ari-homes-01\homes\weirsa\Desktop\PCR re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ri-homes-01\homes\weirsa\Desktop\PCR red.jf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8" t="27543" r="498" b="51779"/>
                    <a:stretch/>
                  </pic:blipFill>
                  <pic:spPr bwMode="auto">
                    <a:xfrm>
                      <a:off x="0" y="0"/>
                      <a:ext cx="19367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B4E26" w14:textId="77777777" w:rsidR="00F66DE3" w:rsidRPr="00F66DE3" w:rsidRDefault="00F66DE3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16"/>
          <w:szCs w:val="16"/>
        </w:rPr>
      </w:pPr>
    </w:p>
    <w:p w14:paraId="31A91041" w14:textId="77777777" w:rsidR="009B79EA" w:rsidRPr="009C10D2" w:rsidRDefault="009B79EA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>Do I leave the swab inside</w:t>
      </w:r>
      <w:r w:rsidR="00F72255" w:rsidRPr="009C10D2">
        <w:rPr>
          <w:rFonts w:ascii="Arial" w:hAnsi="Arial" w:cs="Arial"/>
          <w:b/>
          <w:sz w:val="24"/>
          <w:szCs w:val="24"/>
        </w:rPr>
        <w:t xml:space="preserve"> of the container or remove it for </w:t>
      </w:r>
      <w:r w:rsidRPr="009C10D2">
        <w:rPr>
          <w:rFonts w:ascii="Arial" w:hAnsi="Arial" w:cs="Arial"/>
          <w:b/>
          <w:sz w:val="24"/>
          <w:szCs w:val="24"/>
        </w:rPr>
        <w:t>sampling?</w:t>
      </w:r>
    </w:p>
    <w:p w14:paraId="3DE16D60" w14:textId="77777777" w:rsidR="009B79EA" w:rsidRPr="009C10D2" w:rsidRDefault="00F72255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Leave the swab inside the container. If removed, the sample</w:t>
      </w:r>
      <w:r w:rsidR="009B79EA" w:rsidRPr="009C10D2">
        <w:rPr>
          <w:rFonts w:ascii="Arial" w:hAnsi="Arial" w:cs="Arial"/>
          <w:sz w:val="24"/>
          <w:szCs w:val="24"/>
        </w:rPr>
        <w:t xml:space="preserve"> will not be analysed</w:t>
      </w:r>
    </w:p>
    <w:p w14:paraId="0C2DCB9A" w14:textId="77777777" w:rsidR="00195EE8" w:rsidRPr="009C10D2" w:rsidRDefault="00C20E9F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>How</w:t>
      </w:r>
      <w:r w:rsidR="00D120B1" w:rsidRPr="009C10D2">
        <w:rPr>
          <w:rFonts w:ascii="Arial" w:hAnsi="Arial" w:cs="Arial"/>
          <w:b/>
          <w:sz w:val="24"/>
          <w:szCs w:val="24"/>
        </w:rPr>
        <w:t xml:space="preserve"> many PCR samples should we submit? </w:t>
      </w:r>
    </w:p>
    <w:p w14:paraId="53E8909C" w14:textId="77777777" w:rsidR="00195EE8" w:rsidRDefault="00F72255" w:rsidP="00F66DE3">
      <w:pPr>
        <w:spacing w:after="0" w:line="360" w:lineRule="auto"/>
        <w:ind w:left="-284" w:right="-142"/>
        <w:jc w:val="both"/>
        <w:rPr>
          <w:rFonts w:ascii="Arial" w:hAnsi="Arial" w:cs="Arial"/>
          <w:color w:val="222222"/>
          <w:sz w:val="24"/>
          <w:szCs w:val="24"/>
        </w:rPr>
      </w:pPr>
      <w:r w:rsidRPr="009C10D2">
        <w:rPr>
          <w:rFonts w:ascii="Arial" w:hAnsi="Arial" w:cs="Arial"/>
          <w:color w:val="222222"/>
          <w:sz w:val="24"/>
          <w:szCs w:val="24"/>
        </w:rPr>
        <w:t xml:space="preserve">Current guidance advises submitting </w:t>
      </w:r>
      <w:r w:rsidR="00D120B1" w:rsidRPr="009C10D2">
        <w:rPr>
          <w:rFonts w:ascii="Arial" w:hAnsi="Arial" w:cs="Arial"/>
          <w:color w:val="222222"/>
          <w:sz w:val="24"/>
          <w:szCs w:val="24"/>
        </w:rPr>
        <w:t>sample</w:t>
      </w:r>
      <w:r w:rsidRPr="009C10D2">
        <w:rPr>
          <w:rFonts w:ascii="Arial" w:hAnsi="Arial" w:cs="Arial"/>
          <w:color w:val="222222"/>
          <w:sz w:val="24"/>
          <w:szCs w:val="24"/>
        </w:rPr>
        <w:t>s from up to five symptomatic residents to confirm the pathoge</w:t>
      </w:r>
      <w:r w:rsidR="00AC3D04">
        <w:rPr>
          <w:rFonts w:ascii="Arial" w:hAnsi="Arial" w:cs="Arial"/>
          <w:color w:val="222222"/>
          <w:sz w:val="24"/>
          <w:szCs w:val="24"/>
        </w:rPr>
        <w:t>n during an outbreak. The HPT may</w:t>
      </w:r>
      <w:r w:rsidRPr="009C10D2">
        <w:rPr>
          <w:rFonts w:ascii="Arial" w:hAnsi="Arial" w:cs="Arial"/>
          <w:color w:val="222222"/>
          <w:sz w:val="24"/>
          <w:szCs w:val="24"/>
        </w:rPr>
        <w:t xml:space="preserve"> request additional samples and will provide further advice if needed. </w:t>
      </w:r>
    </w:p>
    <w:p w14:paraId="1C009D52" w14:textId="77777777" w:rsidR="00330F76" w:rsidRDefault="00117B41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color w:val="222222"/>
          <w:sz w:val="24"/>
          <w:szCs w:val="24"/>
        </w:rPr>
      </w:pPr>
      <w:r w:rsidRPr="00117B41">
        <w:rPr>
          <w:rFonts w:ascii="Arial" w:hAnsi="Arial" w:cs="Arial"/>
          <w:b/>
          <w:color w:val="222222"/>
          <w:sz w:val="24"/>
          <w:szCs w:val="24"/>
        </w:rPr>
        <w:t>Where can I access PCR swabs from?</w:t>
      </w:r>
    </w:p>
    <w:p w14:paraId="495F23B2" w14:textId="74F96FF5" w:rsidR="001C20DD" w:rsidRDefault="001C20DD" w:rsidP="001C20DD">
      <w:pPr>
        <w:spacing w:after="0" w:line="360" w:lineRule="auto"/>
        <w:ind w:left="-284" w:right="-142"/>
        <w:jc w:val="both"/>
        <w:rPr>
          <w:rFonts w:ascii="Arial" w:hAnsi="Arial" w:cs="Arial"/>
          <w:color w:val="222222"/>
          <w:sz w:val="24"/>
          <w:szCs w:val="24"/>
        </w:rPr>
      </w:pPr>
      <w:r w:rsidRPr="001C20DD">
        <w:rPr>
          <w:rFonts w:ascii="Arial" w:hAnsi="Arial" w:cs="Arial"/>
          <w:noProof/>
          <w:color w:val="222222"/>
          <w:sz w:val="24"/>
          <w:szCs w:val="24"/>
          <w:lang w:eastAsia="en-GB"/>
        </w:rPr>
        <w:drawing>
          <wp:inline distT="0" distB="0" distL="0" distR="0" wp14:anchorId="09886439" wp14:editId="5221C7C3">
            <wp:extent cx="6529956" cy="3956180"/>
            <wp:effectExtent l="0" t="0" r="444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3448" r="10723" b="4156"/>
                    <a:stretch/>
                  </pic:blipFill>
                  <pic:spPr bwMode="auto">
                    <a:xfrm>
                      <a:off x="0" y="0"/>
                      <a:ext cx="6564779" cy="3977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E0B810" w14:textId="77777777" w:rsidR="00B8109F" w:rsidRPr="009C10D2" w:rsidRDefault="003D58DF" w:rsidP="001C20DD">
      <w:pPr>
        <w:spacing w:after="0" w:line="360" w:lineRule="auto"/>
        <w:ind w:right="-142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lastRenderedPageBreak/>
        <w:t>Do</w:t>
      </w:r>
      <w:r w:rsidR="003003E7" w:rsidRPr="009C10D2">
        <w:rPr>
          <w:rFonts w:ascii="Arial" w:hAnsi="Arial" w:cs="Arial"/>
          <w:b/>
          <w:sz w:val="24"/>
          <w:szCs w:val="24"/>
        </w:rPr>
        <w:t xml:space="preserve"> symptomatic staff need to be tested? </w:t>
      </w:r>
    </w:p>
    <w:p w14:paraId="560239F8" w14:textId="77777777" w:rsidR="00E57F28" w:rsidRPr="009C10D2" w:rsidRDefault="003003E7" w:rsidP="00F66DE3">
      <w:pPr>
        <w:spacing w:after="0" w:line="360" w:lineRule="auto"/>
        <w:ind w:left="-284" w:right="-142"/>
        <w:jc w:val="both"/>
        <w:rPr>
          <w:rStyle w:val="Hyperlink"/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color w:val="222222"/>
          <w:sz w:val="24"/>
          <w:szCs w:val="24"/>
        </w:rPr>
        <w:t>Staff should not routinely</w:t>
      </w:r>
      <w:r w:rsidR="00E43619">
        <w:rPr>
          <w:rFonts w:ascii="Arial" w:hAnsi="Arial" w:cs="Arial"/>
          <w:color w:val="222222"/>
          <w:sz w:val="24"/>
          <w:szCs w:val="24"/>
        </w:rPr>
        <w:t xml:space="preserve"> test unless clinically advised by their own GP.</w:t>
      </w:r>
      <w:r w:rsidRPr="009C10D2">
        <w:rPr>
          <w:rFonts w:ascii="Arial" w:hAnsi="Arial" w:cs="Arial"/>
          <w:color w:val="222222"/>
          <w:sz w:val="24"/>
          <w:szCs w:val="24"/>
        </w:rPr>
        <w:t xml:space="preserve"> Symptomatic staff should follow NHS inform advice. </w:t>
      </w:r>
      <w:r w:rsidR="009B79EA" w:rsidRPr="009C10D2">
        <w:rPr>
          <w:rStyle w:val="Hyperlink"/>
          <w:rFonts w:ascii="Arial" w:hAnsi="Arial" w:cs="Arial"/>
          <w:sz w:val="24"/>
          <w:szCs w:val="24"/>
        </w:rPr>
        <w:t>Acute respiratory infection (ARI) | NHS inform</w:t>
      </w:r>
    </w:p>
    <w:p w14:paraId="2E76B81C" w14:textId="77777777" w:rsidR="00AC3D04" w:rsidRDefault="00E57F28" w:rsidP="00F66DE3">
      <w:pPr>
        <w:spacing w:after="0" w:line="360" w:lineRule="auto"/>
        <w:ind w:left="-284" w:right="-142"/>
        <w:jc w:val="both"/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</w:pPr>
      <w:r w:rsidRPr="009C10D2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>Staff may return to work when they are feeling well and able to resume normal activities. Staff should not have had a high temperature for at least 48 hours</w:t>
      </w:r>
      <w:r w:rsidR="00AC3D04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 xml:space="preserve"> and</w:t>
      </w:r>
      <w:r w:rsidRPr="009C10D2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 xml:space="preserve"> without the use of paracetamol and or ibuprofen. Staff with persistent symptoms such as cough should be risk ass</w:t>
      </w:r>
      <w:r w:rsidR="005568AF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>essed by their line manager prior to</w:t>
      </w:r>
      <w:r w:rsidRPr="009C10D2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 xml:space="preserve"> returning to work. </w:t>
      </w:r>
    </w:p>
    <w:p w14:paraId="1B81DBEC" w14:textId="77777777" w:rsidR="00E43619" w:rsidRPr="00AC3D04" w:rsidRDefault="00E43619" w:rsidP="00F66DE3">
      <w:pPr>
        <w:spacing w:after="0" w:line="360" w:lineRule="auto"/>
        <w:ind w:left="-284" w:right="-142"/>
        <w:jc w:val="both"/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</w:pPr>
      <w:r w:rsidRPr="00E43619">
        <w:rPr>
          <w:rStyle w:val="Hyperlink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A staff </w:t>
      </w:r>
      <w:r w:rsidR="005568AF">
        <w:rPr>
          <w:rStyle w:val="Hyperlink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member </w:t>
      </w:r>
      <w:r w:rsidRPr="00E43619">
        <w:rPr>
          <w:rStyle w:val="Hyperlink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has tested </w:t>
      </w:r>
      <w:r>
        <w:rPr>
          <w:rStyle w:val="Hyperlink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and </w:t>
      </w:r>
      <w:r w:rsidRPr="00E43619">
        <w:rPr>
          <w:rStyle w:val="Hyperlink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positive for Covid-19? </w:t>
      </w:r>
    </w:p>
    <w:p w14:paraId="4A953019" w14:textId="77777777" w:rsidR="00F66DE3" w:rsidRDefault="007F5305" w:rsidP="00F66DE3">
      <w:pPr>
        <w:spacing w:after="0" w:line="360" w:lineRule="auto"/>
        <w:ind w:left="-284" w:right="-142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F</w:t>
      </w:r>
      <w:r w:rsidRPr="007F5305">
        <w:rPr>
          <w:rFonts w:ascii="Arial" w:hAnsi="Arial" w:cs="Arial"/>
          <w:color w:val="000000" w:themeColor="text1"/>
          <w:sz w:val="24"/>
          <w:szCs w:val="24"/>
        </w:rPr>
        <w:t>ollow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NHS inform advice-</w:t>
      </w:r>
      <w:r w:rsidRPr="007F530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12" w:history="1">
        <w:r w:rsidRPr="007F5305">
          <w:rPr>
            <w:rStyle w:val="Hyperlink"/>
            <w:rFonts w:ascii="Arial" w:hAnsi="Arial" w:cs="Arial"/>
            <w:sz w:val="24"/>
            <w:szCs w:val="24"/>
          </w:rPr>
          <w:t>Coronavirus (COVID-19) | NHS inform</w:t>
        </w:r>
      </w:hyperlink>
      <w:r w:rsidRPr="007F5305">
        <w:rPr>
          <w:rFonts w:ascii="Arial" w:hAnsi="Arial" w:cs="Arial"/>
          <w:color w:val="000000" w:themeColor="text1"/>
          <w:sz w:val="24"/>
          <w:szCs w:val="24"/>
        </w:rPr>
        <w:t xml:space="preserve"> . Staff can return to the setting when </w:t>
      </w:r>
    </w:p>
    <w:p w14:paraId="1AE013BD" w14:textId="77777777" w:rsidR="00F66DE3" w:rsidRDefault="007F5305" w:rsidP="00F66DE3">
      <w:pPr>
        <w:pStyle w:val="ListParagraph"/>
        <w:numPr>
          <w:ilvl w:val="0"/>
          <w:numId w:val="22"/>
        </w:numPr>
        <w:spacing w:after="0" w:line="360" w:lineRule="auto"/>
        <w:ind w:right="-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6DE3">
        <w:rPr>
          <w:rFonts w:ascii="Arial" w:hAnsi="Arial" w:cs="Arial"/>
          <w:color w:val="000000" w:themeColor="text1"/>
          <w:sz w:val="24"/>
          <w:szCs w:val="24"/>
        </w:rPr>
        <w:t xml:space="preserve">They </w:t>
      </w:r>
      <w:r w:rsidR="00916104" w:rsidRPr="00F66DE3">
        <w:rPr>
          <w:rFonts w:ascii="Arial" w:hAnsi="Arial" w:cs="Arial"/>
          <w:color w:val="000000" w:themeColor="text1"/>
          <w:sz w:val="24"/>
          <w:szCs w:val="24"/>
        </w:rPr>
        <w:t>are at least 48 hours fever free (if had one) and don’t need medicine to lower the fever.</w:t>
      </w:r>
    </w:p>
    <w:p w14:paraId="082031C4" w14:textId="2EDACC65" w:rsidR="007F5305" w:rsidRPr="00F66DE3" w:rsidRDefault="007F5305" w:rsidP="00F66DE3">
      <w:pPr>
        <w:pStyle w:val="ListParagraph"/>
        <w:numPr>
          <w:ilvl w:val="0"/>
          <w:numId w:val="22"/>
        </w:numPr>
        <w:spacing w:after="0" w:line="360" w:lineRule="auto"/>
        <w:ind w:right="-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6DE3">
        <w:rPr>
          <w:rFonts w:ascii="Arial" w:hAnsi="Arial" w:cs="Arial"/>
          <w:color w:val="000000" w:themeColor="text1"/>
          <w:sz w:val="24"/>
          <w:szCs w:val="24"/>
        </w:rPr>
        <w:t>Feel well enough to return to ‘normal’ activities</w:t>
      </w:r>
    </w:p>
    <w:p w14:paraId="5621CE4B" w14:textId="77777777" w:rsidR="00B8109F" w:rsidRPr="009C10D2" w:rsidRDefault="00F72255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 xml:space="preserve">A staff </w:t>
      </w:r>
      <w:r w:rsidR="005568AF">
        <w:rPr>
          <w:rFonts w:ascii="Arial" w:hAnsi="Arial" w:cs="Arial"/>
          <w:b/>
          <w:sz w:val="24"/>
          <w:szCs w:val="24"/>
        </w:rPr>
        <w:t xml:space="preserve">member </w:t>
      </w:r>
      <w:r w:rsidRPr="009C10D2">
        <w:rPr>
          <w:rFonts w:ascii="Arial" w:hAnsi="Arial" w:cs="Arial"/>
          <w:b/>
          <w:sz w:val="24"/>
          <w:szCs w:val="24"/>
        </w:rPr>
        <w:t>has come</w:t>
      </w:r>
      <w:r w:rsidR="00941619" w:rsidRPr="009C10D2">
        <w:rPr>
          <w:rFonts w:ascii="Arial" w:hAnsi="Arial" w:cs="Arial"/>
          <w:b/>
          <w:sz w:val="24"/>
          <w:szCs w:val="24"/>
        </w:rPr>
        <w:t xml:space="preserve"> to work wearing a </w:t>
      </w:r>
      <w:r w:rsidR="009B79EA" w:rsidRPr="009C10D2">
        <w:rPr>
          <w:rFonts w:ascii="Arial" w:hAnsi="Arial" w:cs="Arial"/>
          <w:b/>
          <w:color w:val="000000" w:themeColor="text1"/>
          <w:sz w:val="24"/>
          <w:szCs w:val="24"/>
        </w:rPr>
        <w:t>fluid repellent face mask</w:t>
      </w:r>
      <w:r w:rsidR="00941619" w:rsidRPr="009C10D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41619" w:rsidRPr="009C10D2">
        <w:rPr>
          <w:rFonts w:ascii="Arial" w:hAnsi="Arial" w:cs="Arial"/>
          <w:b/>
          <w:sz w:val="24"/>
          <w:szCs w:val="24"/>
        </w:rPr>
        <w:t>due to cold like symptoms, what should I do?</w:t>
      </w:r>
    </w:p>
    <w:p w14:paraId="69F405E2" w14:textId="77777777" w:rsidR="00B8109F" w:rsidRPr="009C10D2" w:rsidRDefault="00B8109F" w:rsidP="00F66DE3">
      <w:pPr>
        <w:spacing w:after="0" w:line="360" w:lineRule="auto"/>
        <w:ind w:left="-284" w:right="-142"/>
        <w:jc w:val="both"/>
        <w:rPr>
          <w:rFonts w:ascii="Arial" w:hAnsi="Arial" w:cs="Arial"/>
          <w:color w:val="FF0000"/>
          <w:sz w:val="24"/>
          <w:szCs w:val="24"/>
        </w:rPr>
      </w:pPr>
      <w:r w:rsidRPr="009C10D2">
        <w:rPr>
          <w:rFonts w:ascii="Arial" w:hAnsi="Arial" w:cs="Arial"/>
          <w:color w:val="222222"/>
          <w:sz w:val="24"/>
          <w:szCs w:val="24"/>
        </w:rPr>
        <w:t>Symptomatic staf</w:t>
      </w:r>
      <w:r w:rsidR="00941619" w:rsidRPr="009C10D2">
        <w:rPr>
          <w:rFonts w:ascii="Arial" w:hAnsi="Arial" w:cs="Arial"/>
          <w:color w:val="222222"/>
          <w:sz w:val="24"/>
          <w:szCs w:val="24"/>
        </w:rPr>
        <w:t xml:space="preserve">f should not attend the setting. </w:t>
      </w:r>
      <w:r w:rsidR="00F72255" w:rsidRPr="009C10D2">
        <w:rPr>
          <w:rFonts w:ascii="Arial" w:hAnsi="Arial" w:cs="Arial"/>
          <w:color w:val="222222"/>
          <w:sz w:val="24"/>
          <w:szCs w:val="24"/>
        </w:rPr>
        <w:t xml:space="preserve">Send them home and refer them </w:t>
      </w:r>
      <w:r w:rsidR="009B79EA" w:rsidRPr="009C10D2">
        <w:rPr>
          <w:rFonts w:ascii="Arial" w:hAnsi="Arial" w:cs="Arial"/>
          <w:color w:val="222222"/>
          <w:sz w:val="24"/>
          <w:szCs w:val="24"/>
        </w:rPr>
        <w:t xml:space="preserve">to </w:t>
      </w:r>
      <w:r w:rsidR="00F72255" w:rsidRPr="009C10D2">
        <w:rPr>
          <w:rFonts w:ascii="Arial" w:hAnsi="Arial" w:cs="Arial"/>
          <w:color w:val="222222"/>
          <w:sz w:val="24"/>
          <w:szCs w:val="24"/>
        </w:rPr>
        <w:t xml:space="preserve">the relevant </w:t>
      </w:r>
      <w:r w:rsidR="009B79EA" w:rsidRPr="009C10D2">
        <w:rPr>
          <w:rFonts w:ascii="Arial" w:hAnsi="Arial" w:cs="Arial"/>
          <w:color w:val="222222"/>
          <w:sz w:val="24"/>
          <w:szCs w:val="24"/>
        </w:rPr>
        <w:t>guidance.</w:t>
      </w:r>
    </w:p>
    <w:p w14:paraId="5192ABDB" w14:textId="77777777" w:rsidR="009B79EA" w:rsidRPr="009C10D2" w:rsidRDefault="009B79EA" w:rsidP="00F66DE3">
      <w:pPr>
        <w:pStyle w:val="Heading1"/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3. Visiting and social events DURING AN OUTBREak</w:t>
      </w:r>
    </w:p>
    <w:p w14:paraId="02D7DAF6" w14:textId="77777777" w:rsidR="009B79EA" w:rsidRPr="009C10D2" w:rsidRDefault="00C20E9F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 xml:space="preserve"> </w:t>
      </w:r>
      <w:r w:rsidR="003003E7" w:rsidRPr="009C10D2">
        <w:rPr>
          <w:rFonts w:ascii="Arial" w:hAnsi="Arial" w:cs="Arial"/>
          <w:b/>
          <w:sz w:val="24"/>
          <w:szCs w:val="24"/>
        </w:rPr>
        <w:t>Can symptomatic or confirmed residents with respiratory illness have visitors?</w:t>
      </w:r>
    </w:p>
    <w:p w14:paraId="2DF7C026" w14:textId="77777777" w:rsidR="00F72255" w:rsidRPr="009C10D2" w:rsidRDefault="00F72255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 xml:space="preserve">The </w:t>
      </w:r>
      <w:r w:rsidR="009B79EA" w:rsidRPr="009C10D2">
        <w:rPr>
          <w:rFonts w:ascii="Arial" w:hAnsi="Arial" w:cs="Arial"/>
          <w:sz w:val="24"/>
          <w:szCs w:val="24"/>
        </w:rPr>
        <w:t>HPT</w:t>
      </w:r>
      <w:r w:rsidRPr="009C10D2">
        <w:rPr>
          <w:rFonts w:ascii="Arial" w:hAnsi="Arial" w:cs="Arial"/>
          <w:sz w:val="24"/>
          <w:szCs w:val="24"/>
        </w:rPr>
        <w:t xml:space="preserve"> will </w:t>
      </w:r>
      <w:r w:rsidR="00392343" w:rsidRPr="009C10D2">
        <w:rPr>
          <w:rFonts w:ascii="Arial" w:hAnsi="Arial" w:cs="Arial"/>
          <w:sz w:val="24"/>
          <w:szCs w:val="24"/>
        </w:rPr>
        <w:t>provide</w:t>
      </w:r>
      <w:r w:rsidRPr="009C10D2">
        <w:rPr>
          <w:rFonts w:ascii="Arial" w:hAnsi="Arial" w:cs="Arial"/>
          <w:sz w:val="24"/>
          <w:szCs w:val="24"/>
        </w:rPr>
        <w:t xml:space="preserve"> default advice on visiting, including whether open or names visiting </w:t>
      </w:r>
      <w:r w:rsidR="00392343" w:rsidRPr="009C10D2">
        <w:rPr>
          <w:rFonts w:ascii="Arial" w:hAnsi="Arial" w:cs="Arial"/>
          <w:sz w:val="24"/>
          <w:szCs w:val="24"/>
        </w:rPr>
        <w:t>initiatives will</w:t>
      </w:r>
      <w:r w:rsidRPr="009C10D2">
        <w:rPr>
          <w:rFonts w:ascii="Arial" w:hAnsi="Arial" w:cs="Arial"/>
          <w:sz w:val="24"/>
          <w:szCs w:val="24"/>
        </w:rPr>
        <w:t xml:space="preserve"> be implemented. Please consult the HPT regarding </w:t>
      </w:r>
      <w:r w:rsidR="00392343" w:rsidRPr="009C10D2">
        <w:rPr>
          <w:rFonts w:ascii="Arial" w:hAnsi="Arial" w:cs="Arial"/>
          <w:sz w:val="24"/>
          <w:szCs w:val="24"/>
        </w:rPr>
        <w:t xml:space="preserve">visiting </w:t>
      </w:r>
      <w:r w:rsidRPr="009C10D2">
        <w:rPr>
          <w:rFonts w:ascii="Arial" w:hAnsi="Arial" w:cs="Arial"/>
          <w:sz w:val="24"/>
          <w:szCs w:val="24"/>
        </w:rPr>
        <w:t xml:space="preserve">guidance. </w:t>
      </w:r>
    </w:p>
    <w:p w14:paraId="050F34AF" w14:textId="77777777" w:rsidR="00F66DE3" w:rsidRDefault="009B79EA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All residents</w:t>
      </w:r>
      <w:r w:rsidR="00E57F28" w:rsidRPr="009C10D2">
        <w:rPr>
          <w:rFonts w:ascii="Arial" w:hAnsi="Arial" w:cs="Arial"/>
          <w:sz w:val="24"/>
          <w:szCs w:val="24"/>
        </w:rPr>
        <w:t>,</w:t>
      </w:r>
      <w:r w:rsidRPr="009C10D2">
        <w:rPr>
          <w:rFonts w:ascii="Arial" w:hAnsi="Arial" w:cs="Arial"/>
          <w:sz w:val="24"/>
          <w:szCs w:val="24"/>
        </w:rPr>
        <w:t xml:space="preserve"> whether isolating or not</w:t>
      </w:r>
      <w:r w:rsidR="00E57F28" w:rsidRPr="009C10D2">
        <w:rPr>
          <w:rFonts w:ascii="Arial" w:hAnsi="Arial" w:cs="Arial"/>
          <w:sz w:val="24"/>
          <w:szCs w:val="24"/>
        </w:rPr>
        <w:t>,</w:t>
      </w:r>
      <w:r w:rsidRPr="009C10D2">
        <w:rPr>
          <w:rFonts w:ascii="Arial" w:hAnsi="Arial" w:cs="Arial"/>
          <w:sz w:val="24"/>
          <w:szCs w:val="24"/>
        </w:rPr>
        <w:t xml:space="preserve"> can continu</w:t>
      </w:r>
      <w:r w:rsidR="00E57F28" w:rsidRPr="009C10D2">
        <w:rPr>
          <w:rFonts w:ascii="Arial" w:hAnsi="Arial" w:cs="Arial"/>
          <w:sz w:val="24"/>
          <w:szCs w:val="24"/>
        </w:rPr>
        <w:t>e to have visitors. However,</w:t>
      </w:r>
      <w:r w:rsidRPr="009C10D2">
        <w:rPr>
          <w:rFonts w:ascii="Arial" w:hAnsi="Arial" w:cs="Arial"/>
          <w:sz w:val="24"/>
          <w:szCs w:val="24"/>
        </w:rPr>
        <w:t xml:space="preserve"> visitors must be informed of the resident’s isolation status beforehand. All visitors are required to follow infection control measures to prevent onward transmission.</w:t>
      </w:r>
    </w:p>
    <w:p w14:paraId="0AA228F3" w14:textId="77777777" w:rsidR="00F66DE3" w:rsidRDefault="009B79EA" w:rsidP="00F66DE3">
      <w:pPr>
        <w:pStyle w:val="ListParagraph"/>
        <w:numPr>
          <w:ilvl w:val="0"/>
          <w:numId w:val="11"/>
        </w:num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  <w:r w:rsidRPr="00F66DE3">
        <w:rPr>
          <w:rFonts w:ascii="Arial" w:hAnsi="Arial" w:cs="Arial"/>
          <w:sz w:val="24"/>
          <w:szCs w:val="24"/>
        </w:rPr>
        <w:t>Wash hands with running water and liquid soap before and after visiting.</w:t>
      </w:r>
    </w:p>
    <w:p w14:paraId="61C7C872" w14:textId="77777777" w:rsidR="00F66DE3" w:rsidRDefault="009B79EA" w:rsidP="00F66DE3">
      <w:pPr>
        <w:pStyle w:val="ListParagraph"/>
        <w:numPr>
          <w:ilvl w:val="0"/>
          <w:numId w:val="11"/>
        </w:num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  <w:r w:rsidRPr="00F66DE3">
        <w:rPr>
          <w:rFonts w:ascii="Arial" w:hAnsi="Arial" w:cs="Arial"/>
          <w:sz w:val="24"/>
          <w:szCs w:val="24"/>
        </w:rPr>
        <w:t xml:space="preserve">Appropriate use of Personal Protective Equipment (PPE) as advised by staff. </w:t>
      </w:r>
    </w:p>
    <w:p w14:paraId="2DD1FC45" w14:textId="377A16C1" w:rsidR="00AC3D04" w:rsidRPr="00F66DE3" w:rsidRDefault="009B79EA" w:rsidP="00F66DE3">
      <w:pPr>
        <w:pStyle w:val="ListParagraph"/>
        <w:numPr>
          <w:ilvl w:val="0"/>
          <w:numId w:val="11"/>
        </w:numPr>
        <w:spacing w:after="0" w:line="360" w:lineRule="auto"/>
        <w:ind w:right="-142"/>
        <w:jc w:val="both"/>
        <w:rPr>
          <w:rFonts w:ascii="Arial" w:hAnsi="Arial" w:cs="Arial"/>
          <w:sz w:val="24"/>
          <w:szCs w:val="24"/>
        </w:rPr>
      </w:pPr>
      <w:r w:rsidRPr="00F66DE3">
        <w:rPr>
          <w:rFonts w:ascii="Arial" w:hAnsi="Arial" w:cs="Arial"/>
          <w:sz w:val="24"/>
          <w:szCs w:val="24"/>
        </w:rPr>
        <w:t>Unwell visitors must not attend</w:t>
      </w:r>
      <w:r w:rsidR="00C85C61" w:rsidRPr="00F66DE3">
        <w:rPr>
          <w:rFonts w:ascii="Arial" w:hAnsi="Arial" w:cs="Arial"/>
          <w:sz w:val="24"/>
          <w:szCs w:val="24"/>
        </w:rPr>
        <w:t xml:space="preserve"> until they are 48 hrs free from fever </w:t>
      </w:r>
      <w:r w:rsidR="00AC3D04" w:rsidRPr="00F66DE3">
        <w:rPr>
          <w:rFonts w:ascii="Arial" w:hAnsi="Arial" w:cs="Arial"/>
          <w:sz w:val="24"/>
          <w:szCs w:val="24"/>
        </w:rPr>
        <w:t xml:space="preserve">and feel well enough to resume normal activities. </w:t>
      </w:r>
    </w:p>
    <w:p w14:paraId="4099B0B6" w14:textId="77777777" w:rsidR="001C20DD" w:rsidRDefault="001C20DD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</w:p>
    <w:p w14:paraId="6BC79C76" w14:textId="77777777" w:rsidR="008E1ACD" w:rsidRPr="00AC3D04" w:rsidRDefault="008E1ACD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AC3D04">
        <w:rPr>
          <w:rFonts w:ascii="Arial" w:hAnsi="Arial" w:cs="Arial"/>
          <w:b/>
          <w:sz w:val="24"/>
          <w:szCs w:val="24"/>
        </w:rPr>
        <w:lastRenderedPageBreak/>
        <w:t>Can communal activities take place during an outbreak for those who are not isolating?</w:t>
      </w:r>
    </w:p>
    <w:p w14:paraId="63CA39F3" w14:textId="77777777" w:rsidR="00AC3D04" w:rsidRDefault="009B79EA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Avoid external entertainment, visits and large gatherings (e.g., nurseries, schools, singers, coffee mornings) until the outbreak has been declared over.</w:t>
      </w:r>
    </w:p>
    <w:p w14:paraId="601E0C72" w14:textId="77777777" w:rsidR="009B79EA" w:rsidRDefault="009B79EA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 xml:space="preserve">Internal communal activities within resident cohorts can continue for non-isolating residents.  </w:t>
      </w:r>
    </w:p>
    <w:p w14:paraId="7BD06433" w14:textId="77777777" w:rsidR="00117B41" w:rsidRPr="009C10D2" w:rsidRDefault="00117B41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Non-isolating residents can continue to go out with family or friends. </w:t>
      </w:r>
    </w:p>
    <w:p w14:paraId="04A10339" w14:textId="77777777" w:rsidR="00C20E9F" w:rsidRPr="009C10D2" w:rsidRDefault="00C20E9F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 xml:space="preserve">Can communal areas remain open in an outbreak? </w:t>
      </w:r>
    </w:p>
    <w:p w14:paraId="30055D93" w14:textId="77777777" w:rsidR="00C20E9F" w:rsidRDefault="005568AF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Yes. </w:t>
      </w:r>
      <w:r w:rsidR="00941619" w:rsidRPr="009C10D2">
        <w:rPr>
          <w:rFonts w:ascii="Arial" w:hAnsi="Arial" w:cs="Arial"/>
          <w:sz w:val="24"/>
          <w:szCs w:val="24"/>
        </w:rPr>
        <w:t>Resident’s c</w:t>
      </w:r>
      <w:r w:rsidR="00C20E9F" w:rsidRPr="009C10D2">
        <w:rPr>
          <w:rFonts w:ascii="Arial" w:hAnsi="Arial" w:cs="Arial"/>
          <w:sz w:val="24"/>
          <w:szCs w:val="24"/>
        </w:rPr>
        <w:t>ommunal areas should remai</w:t>
      </w:r>
      <w:r w:rsidR="00E57F28" w:rsidRPr="009C10D2">
        <w:rPr>
          <w:rFonts w:ascii="Arial" w:hAnsi="Arial" w:cs="Arial"/>
          <w:sz w:val="24"/>
          <w:szCs w:val="24"/>
        </w:rPr>
        <w:t>n open for use by residents who</w:t>
      </w:r>
      <w:r w:rsidR="00C20E9F" w:rsidRPr="009C10D2">
        <w:rPr>
          <w:rFonts w:ascii="Arial" w:hAnsi="Arial" w:cs="Arial"/>
          <w:sz w:val="24"/>
          <w:szCs w:val="24"/>
        </w:rPr>
        <w:t xml:space="preserve"> are not identified as cases or symptomatic. </w:t>
      </w:r>
    </w:p>
    <w:p w14:paraId="58E3AF43" w14:textId="77777777" w:rsidR="00117B41" w:rsidRPr="00117B41" w:rsidRDefault="00117B41" w:rsidP="00F66DE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117B41">
        <w:rPr>
          <w:rFonts w:ascii="Arial" w:hAnsi="Arial" w:cs="Arial"/>
          <w:b/>
          <w:sz w:val="24"/>
          <w:szCs w:val="24"/>
        </w:rPr>
        <w:t>We are currently closed to admissions and discharges, what does this mean?</w:t>
      </w:r>
    </w:p>
    <w:p w14:paraId="15E1FCDE" w14:textId="77777777" w:rsidR="00F94CCD" w:rsidRDefault="00117B41" w:rsidP="00F94CCD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117B41">
        <w:rPr>
          <w:rFonts w:ascii="Arial" w:hAnsi="Arial" w:cs="Arial"/>
          <w:b/>
          <w:sz w:val="24"/>
          <w:szCs w:val="24"/>
        </w:rPr>
        <w:t>New</w:t>
      </w:r>
      <w:r>
        <w:rPr>
          <w:rFonts w:ascii="Arial" w:hAnsi="Arial" w:cs="Arial"/>
          <w:sz w:val="24"/>
          <w:szCs w:val="24"/>
        </w:rPr>
        <w:t xml:space="preserve"> resident admissions- during an outbreak new admissions should be postponed, </w:t>
      </w:r>
      <w:r w:rsidR="00852064">
        <w:rPr>
          <w:rFonts w:ascii="Arial" w:hAnsi="Arial" w:cs="Arial"/>
          <w:sz w:val="24"/>
          <w:szCs w:val="24"/>
        </w:rPr>
        <w:t xml:space="preserve">if the admission is </w:t>
      </w:r>
      <w:r>
        <w:rPr>
          <w:rFonts w:ascii="Arial" w:hAnsi="Arial" w:cs="Arial"/>
          <w:sz w:val="24"/>
          <w:szCs w:val="24"/>
        </w:rPr>
        <w:t xml:space="preserve">an emergency please contact the HPT for further </w:t>
      </w:r>
      <w:r w:rsidR="00AC3D04">
        <w:rPr>
          <w:rFonts w:ascii="Arial" w:hAnsi="Arial" w:cs="Arial"/>
          <w:sz w:val="24"/>
          <w:szCs w:val="24"/>
        </w:rPr>
        <w:t>advice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7A21FB22" w14:textId="56F2D297" w:rsidR="00F94CCD" w:rsidRDefault="00F94CCD" w:rsidP="00F94CCD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F94CCD">
        <w:rPr>
          <w:rFonts w:ascii="Arial" w:eastAsia="Times New Roman" w:hAnsi="Arial" w:cs="Arial"/>
          <w:b/>
          <w:sz w:val="24"/>
          <w:szCs w:val="24"/>
        </w:rPr>
        <w:t>Current</w:t>
      </w:r>
      <w:r w:rsidRPr="00F94CCD">
        <w:rPr>
          <w:rFonts w:ascii="Arial" w:eastAsia="Times New Roman" w:hAnsi="Arial" w:cs="Arial"/>
          <w:sz w:val="24"/>
          <w:szCs w:val="24"/>
        </w:rPr>
        <w:t xml:space="preserve"> residents can return to the setting during an outbreak following a risk assessment. </w:t>
      </w:r>
    </w:p>
    <w:p w14:paraId="05B2FC66" w14:textId="77777777" w:rsidR="00AC3D04" w:rsidRPr="009C10D2" w:rsidRDefault="00852064" w:rsidP="00F66DE3">
      <w:pPr>
        <w:spacing w:after="0"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 resident is being admitted to hospital during an outbreak please inform t</w:t>
      </w:r>
      <w:r w:rsidR="00AC3D04">
        <w:rPr>
          <w:rFonts w:ascii="Arial" w:hAnsi="Arial" w:cs="Arial"/>
          <w:sz w:val="24"/>
          <w:szCs w:val="24"/>
        </w:rPr>
        <w:t>he</w:t>
      </w:r>
      <w:r w:rsidR="00593947">
        <w:rPr>
          <w:rFonts w:ascii="Arial" w:hAnsi="Arial" w:cs="Arial"/>
          <w:sz w:val="24"/>
          <w:szCs w:val="24"/>
        </w:rPr>
        <w:t xml:space="preserve"> </w:t>
      </w:r>
      <w:r w:rsidR="00593947" w:rsidRPr="00593947">
        <w:rPr>
          <w:rFonts w:ascii="Arial" w:hAnsi="Arial" w:cs="Arial"/>
          <w:sz w:val="24"/>
          <w:szCs w:val="24"/>
        </w:rPr>
        <w:t>hospital ward or ambulance or residential care facility,</w:t>
      </w:r>
      <w:r w:rsidR="00AC3D04">
        <w:rPr>
          <w:rFonts w:ascii="Arial" w:hAnsi="Arial" w:cs="Arial"/>
          <w:sz w:val="24"/>
          <w:szCs w:val="24"/>
        </w:rPr>
        <w:t xml:space="preserve"> of current outbreak.</w:t>
      </w:r>
    </w:p>
    <w:p w14:paraId="3E899B0A" w14:textId="77777777" w:rsidR="009B79EA" w:rsidRPr="009C10D2" w:rsidRDefault="009B79EA" w:rsidP="00F66DE3">
      <w:pPr>
        <w:pStyle w:val="Heading1"/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 w:rsidRPr="009C10D2">
        <w:rPr>
          <w:rFonts w:ascii="Arial" w:hAnsi="Arial" w:cs="Arial"/>
          <w:sz w:val="24"/>
          <w:szCs w:val="24"/>
        </w:rPr>
        <w:t>Guidance and resources</w:t>
      </w:r>
    </w:p>
    <w:p w14:paraId="4B563743" w14:textId="77777777" w:rsidR="00FF5F93" w:rsidRDefault="009B79EA" w:rsidP="00FF5F93">
      <w:pPr>
        <w:spacing w:after="0" w:line="360" w:lineRule="auto"/>
        <w:ind w:left="-284" w:right="-142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>Where can I find the latest respiratory guidance?</w:t>
      </w:r>
    </w:p>
    <w:p w14:paraId="59CF0CA6" w14:textId="77777777" w:rsidR="00FF5F93" w:rsidRPr="00FF5F93" w:rsidRDefault="00AC79EA" w:rsidP="00FF5F93">
      <w:pPr>
        <w:pStyle w:val="ListParagraph"/>
        <w:numPr>
          <w:ilvl w:val="0"/>
          <w:numId w:val="24"/>
        </w:numPr>
        <w:spacing w:after="0" w:line="360" w:lineRule="auto"/>
        <w:ind w:right="-142"/>
        <w:jc w:val="both"/>
        <w:rPr>
          <w:rFonts w:ascii="Arial" w:hAnsi="Arial" w:cs="Arial"/>
          <w:b/>
          <w:sz w:val="24"/>
          <w:szCs w:val="24"/>
        </w:rPr>
      </w:pPr>
      <w:hyperlink r:id="rId13" w:history="1">
        <w:r w:rsidR="009B79EA" w:rsidRPr="00FF5F93">
          <w:rPr>
            <w:rStyle w:val="Hyperlink"/>
            <w:rFonts w:ascii="Arial" w:hAnsi="Arial" w:cs="Arial"/>
            <w:b/>
            <w:sz w:val="24"/>
            <w:szCs w:val="24"/>
          </w:rPr>
          <w:t>National Infection Prevention and Control Manual: Care Home IPC resource for respiratory illness</w:t>
        </w:r>
      </w:hyperlink>
    </w:p>
    <w:p w14:paraId="4849C2F2" w14:textId="77777777" w:rsidR="00FF5F93" w:rsidRPr="001C20DD" w:rsidRDefault="00AC79EA" w:rsidP="00FF5F93">
      <w:pPr>
        <w:pStyle w:val="ListParagraph"/>
        <w:numPr>
          <w:ilvl w:val="0"/>
          <w:numId w:val="24"/>
        </w:numPr>
        <w:spacing w:after="0" w:line="360" w:lineRule="auto"/>
        <w:ind w:right="-142"/>
        <w:jc w:val="both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  <w:hyperlink r:id="rId14" w:anchor="section-4-1" w:history="1">
        <w:r w:rsidR="009B79EA" w:rsidRPr="00FF5F93">
          <w:rPr>
            <w:rStyle w:val="Hyperlink"/>
            <w:rFonts w:ascii="Arial" w:hAnsi="Arial" w:cs="Arial"/>
            <w:b/>
            <w:sz w:val="24"/>
            <w:szCs w:val="24"/>
          </w:rPr>
          <w:t>Guidance for the public health management of acute respiratory infections (ARI) in community, social and residential care settings</w:t>
        </w:r>
      </w:hyperlink>
    </w:p>
    <w:p w14:paraId="20490E54" w14:textId="29AEBFEE" w:rsidR="001C20DD" w:rsidRPr="001C20DD" w:rsidRDefault="00AC79EA" w:rsidP="00FF5F93">
      <w:pPr>
        <w:pStyle w:val="ListParagraph"/>
        <w:numPr>
          <w:ilvl w:val="0"/>
          <w:numId w:val="24"/>
        </w:numPr>
        <w:spacing w:after="0" w:line="360" w:lineRule="auto"/>
        <w:ind w:right="-142"/>
        <w:jc w:val="both"/>
        <w:rPr>
          <w:rFonts w:ascii="Arial" w:hAnsi="Arial" w:cs="Arial"/>
          <w:b/>
          <w:sz w:val="24"/>
          <w:szCs w:val="24"/>
        </w:rPr>
      </w:pPr>
      <w:hyperlink r:id="rId15" w:history="1">
        <w:r w:rsidR="001C20DD" w:rsidRPr="001C20DD">
          <w:rPr>
            <w:rFonts w:ascii="Arial" w:hAnsi="Arial" w:cs="Arial"/>
            <w:b/>
            <w:color w:val="0000FF"/>
            <w:sz w:val="24"/>
            <w:szCs w:val="24"/>
            <w:u w:val="single"/>
          </w:rPr>
          <w:t xml:space="preserve">National Infection Prevention and Control Manual: Winter Preparedness Campaign 2026: See what's changed, share what's new, </w:t>
        </w:r>
        <w:proofErr w:type="gramStart"/>
        <w:r w:rsidR="001C20DD" w:rsidRPr="001C20DD">
          <w:rPr>
            <w:rFonts w:ascii="Arial" w:hAnsi="Arial" w:cs="Arial"/>
            <w:b/>
            <w:color w:val="0000FF"/>
            <w:sz w:val="24"/>
            <w:szCs w:val="24"/>
            <w:u w:val="single"/>
          </w:rPr>
          <w:t>strengthen</w:t>
        </w:r>
        <w:proofErr w:type="gramEnd"/>
        <w:r w:rsidR="001C20DD" w:rsidRPr="001C20DD">
          <w:rPr>
            <w:rFonts w:ascii="Arial" w:hAnsi="Arial" w:cs="Arial"/>
            <w:b/>
            <w:color w:val="0000FF"/>
            <w:sz w:val="24"/>
            <w:szCs w:val="24"/>
            <w:u w:val="single"/>
          </w:rPr>
          <w:t xml:space="preserve"> your practice!</w:t>
        </w:r>
      </w:hyperlink>
    </w:p>
    <w:p w14:paraId="385C8033" w14:textId="77777777" w:rsidR="00FF5F93" w:rsidRPr="00FF5F93" w:rsidRDefault="00AC79EA" w:rsidP="00FF5F93">
      <w:pPr>
        <w:pStyle w:val="ListParagraph"/>
        <w:numPr>
          <w:ilvl w:val="0"/>
          <w:numId w:val="24"/>
        </w:numPr>
        <w:spacing w:after="0" w:line="360" w:lineRule="auto"/>
        <w:ind w:right="-142"/>
        <w:jc w:val="both"/>
        <w:rPr>
          <w:rFonts w:ascii="Arial" w:hAnsi="Arial" w:cs="Arial"/>
          <w:b/>
          <w:sz w:val="24"/>
          <w:szCs w:val="24"/>
        </w:rPr>
      </w:pPr>
      <w:hyperlink r:id="rId16" w:history="1">
        <w:r w:rsidR="009B79EA" w:rsidRPr="00FF5F93">
          <w:rPr>
            <w:rStyle w:val="Hyperlink"/>
            <w:rFonts w:ascii="Arial" w:hAnsi="Arial" w:cs="Arial"/>
            <w:b/>
            <w:sz w:val="24"/>
            <w:szCs w:val="24"/>
          </w:rPr>
          <w:t>Coronavirus (COVID-19) | NHS inform</w:t>
        </w:r>
      </w:hyperlink>
    </w:p>
    <w:p w14:paraId="2A8ED238" w14:textId="77777777" w:rsidR="00FF5F93" w:rsidRPr="001C20DD" w:rsidRDefault="00AC79EA" w:rsidP="00FF5F93">
      <w:pPr>
        <w:pStyle w:val="ListParagraph"/>
        <w:numPr>
          <w:ilvl w:val="0"/>
          <w:numId w:val="24"/>
        </w:numPr>
        <w:spacing w:after="0" w:line="360" w:lineRule="auto"/>
        <w:ind w:right="-142"/>
        <w:jc w:val="both"/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</w:pPr>
      <w:hyperlink r:id="rId17" w:history="1">
        <w:r w:rsidR="009B79EA" w:rsidRPr="00FF5F93">
          <w:rPr>
            <w:rStyle w:val="Hyperlink"/>
            <w:rFonts w:ascii="Arial" w:hAnsi="Arial" w:cs="Arial"/>
            <w:b/>
            <w:sz w:val="24"/>
            <w:szCs w:val="24"/>
          </w:rPr>
          <w:t>Acute respiratory infection (ARI) | NHS inform</w:t>
        </w:r>
      </w:hyperlink>
    </w:p>
    <w:p w14:paraId="31EACE7A" w14:textId="0B68DC57" w:rsidR="005A28F5" w:rsidRPr="001C20DD" w:rsidRDefault="00AC79EA" w:rsidP="005A28F5">
      <w:pPr>
        <w:pStyle w:val="ListParagraph"/>
        <w:numPr>
          <w:ilvl w:val="0"/>
          <w:numId w:val="24"/>
        </w:numPr>
        <w:spacing w:after="0" w:line="360" w:lineRule="auto"/>
        <w:ind w:right="-142"/>
        <w:jc w:val="both"/>
        <w:rPr>
          <w:rFonts w:ascii="Arial" w:hAnsi="Arial" w:cs="Arial"/>
          <w:b/>
          <w:sz w:val="24"/>
          <w:szCs w:val="24"/>
        </w:rPr>
      </w:pPr>
      <w:hyperlink r:id="rId18" w:history="1">
        <w:r w:rsidR="001C20DD" w:rsidRPr="001C20DD">
          <w:rPr>
            <w:rFonts w:ascii="Arial" w:hAnsi="Arial" w:cs="Arial"/>
            <w:b/>
            <w:color w:val="0000FF"/>
            <w:sz w:val="24"/>
            <w:szCs w:val="24"/>
            <w:u w:val="single"/>
          </w:rPr>
          <w:t>National Infection Prevention and Control Manual: Respiratory Symptoms Screening</w:t>
        </w:r>
      </w:hyperlink>
    </w:p>
    <w:p w14:paraId="2CEF63C8" w14:textId="77777777" w:rsidR="002C5DD6" w:rsidRDefault="002C5DD6" w:rsidP="00F66DE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9426E10" w14:textId="77777777" w:rsidR="001C20DD" w:rsidRPr="009C10D2" w:rsidRDefault="001C20DD" w:rsidP="00F66DE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1C20DD" w:rsidRPr="009C10D2" w:rsidSect="00466A6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993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28579" w14:textId="77777777" w:rsidR="00986611" w:rsidRDefault="00986611" w:rsidP="00CA5EAA">
      <w:pPr>
        <w:spacing w:before="0" w:after="0" w:line="240" w:lineRule="auto"/>
      </w:pPr>
      <w:r>
        <w:separator/>
      </w:r>
    </w:p>
  </w:endnote>
  <w:endnote w:type="continuationSeparator" w:id="0">
    <w:p w14:paraId="0401C7BF" w14:textId="77777777" w:rsidR="00986611" w:rsidRDefault="00986611" w:rsidP="00CA5EA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85B2C" w14:textId="77777777" w:rsidR="002877F6" w:rsidRDefault="002877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3152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0A1B4BE" w14:textId="05EF8837" w:rsidR="00B21329" w:rsidRDefault="00B2132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9EA" w:rsidRPr="00AC79EA">
          <w:rPr>
            <w:b/>
            <w:bCs/>
            <w:noProof/>
          </w:rPr>
          <w:t>4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2DA350C" w14:textId="77777777" w:rsidR="00B21329" w:rsidRDefault="00B2132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489FD" w14:textId="77777777" w:rsidR="002877F6" w:rsidRDefault="002877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6634C" w14:textId="77777777" w:rsidR="00986611" w:rsidRDefault="00986611" w:rsidP="00CA5EAA">
      <w:pPr>
        <w:spacing w:before="0" w:after="0" w:line="240" w:lineRule="auto"/>
      </w:pPr>
      <w:r>
        <w:separator/>
      </w:r>
    </w:p>
  </w:footnote>
  <w:footnote w:type="continuationSeparator" w:id="0">
    <w:p w14:paraId="412E7330" w14:textId="77777777" w:rsidR="00986611" w:rsidRDefault="00986611" w:rsidP="00CA5EA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19B90" w14:textId="77777777" w:rsidR="002877F6" w:rsidRDefault="002877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5C1A8" w14:textId="70BB5BE5" w:rsidR="00CA5EAA" w:rsidRDefault="00CA5EAA" w:rsidP="00204B99">
    <w:pPr>
      <w:spacing w:line="264" w:lineRule="auto"/>
    </w:pPr>
    <w:r>
      <w:rPr>
        <w:noProof/>
        <w:color w:val="00000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E091BA" wp14:editId="3143719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6862FC47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0e56c3 [1614]" strokeweight="1.25pt">
              <w10:wrap anchorx="page" anchory="page"/>
            </v:rect>
          </w:pict>
        </mc:Fallback>
      </mc:AlternateContent>
    </w:r>
    <w:sdt>
      <w:sdtPr>
        <w:rPr>
          <w:color w:val="4A66AC" w:themeColor="accent1"/>
        </w:rPr>
        <w:alias w:val="Title"/>
        <w:id w:val="15524250"/>
        <w:placeholder>
          <w:docPart w:val="E6E0B583C8E94140B660376A03946D4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72255">
          <w:rPr>
            <w:color w:val="4A66AC" w:themeColor="accent1"/>
          </w:rPr>
          <w:t>NHS Grampian Health Protection Team (HPT</w:t>
        </w:r>
        <w:r w:rsidR="002877F6">
          <w:rPr>
            <w:color w:val="4A66AC" w:themeColor="accent1"/>
          </w:rPr>
          <w:t>) version 1.1</w:t>
        </w:r>
        <w:r w:rsidR="00C85C61">
          <w:rPr>
            <w:color w:val="4A66AC" w:themeColor="accent1"/>
          </w:rPr>
          <w:t xml:space="preserve">, </w:t>
        </w:r>
        <w:r w:rsidR="00B21329">
          <w:rPr>
            <w:color w:val="4A66AC" w:themeColor="accent1"/>
          </w:rPr>
          <w:t xml:space="preserve">October </w:t>
        </w:r>
        <w:r w:rsidR="002877F6">
          <w:rPr>
            <w:color w:val="4A66AC" w:themeColor="accent1"/>
          </w:rPr>
          <w:t>2026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6BA79" w14:textId="77777777" w:rsidR="002877F6" w:rsidRDefault="002877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93A70"/>
    <w:multiLevelType w:val="hybridMultilevel"/>
    <w:tmpl w:val="940AD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C0279"/>
    <w:multiLevelType w:val="hybridMultilevel"/>
    <w:tmpl w:val="A54AB99A"/>
    <w:lvl w:ilvl="0" w:tplc="7B701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A60B2"/>
    <w:multiLevelType w:val="hybridMultilevel"/>
    <w:tmpl w:val="B7D057BC"/>
    <w:lvl w:ilvl="0" w:tplc="0809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3E40AB4"/>
    <w:multiLevelType w:val="hybridMultilevel"/>
    <w:tmpl w:val="A47A774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8E22BC"/>
    <w:multiLevelType w:val="hybridMultilevel"/>
    <w:tmpl w:val="0DAA86CC"/>
    <w:lvl w:ilvl="0" w:tplc="CF6C0B84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46294E"/>
    <w:multiLevelType w:val="hybridMultilevel"/>
    <w:tmpl w:val="AFB06FCE"/>
    <w:lvl w:ilvl="0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9D22980"/>
    <w:multiLevelType w:val="hybridMultilevel"/>
    <w:tmpl w:val="A57A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601F9"/>
    <w:multiLevelType w:val="hybridMultilevel"/>
    <w:tmpl w:val="C354184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EB2DF5"/>
    <w:multiLevelType w:val="hybridMultilevel"/>
    <w:tmpl w:val="761EE340"/>
    <w:lvl w:ilvl="0" w:tplc="0809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34A14C73"/>
    <w:multiLevelType w:val="hybridMultilevel"/>
    <w:tmpl w:val="48D4788E"/>
    <w:lvl w:ilvl="0" w:tplc="0809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4FE27FB"/>
    <w:multiLevelType w:val="hybridMultilevel"/>
    <w:tmpl w:val="FA96F27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6301C15"/>
    <w:multiLevelType w:val="hybridMultilevel"/>
    <w:tmpl w:val="208C01E2"/>
    <w:lvl w:ilvl="0" w:tplc="C832DCF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B1993"/>
    <w:multiLevelType w:val="hybridMultilevel"/>
    <w:tmpl w:val="B0147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061DA"/>
    <w:multiLevelType w:val="hybridMultilevel"/>
    <w:tmpl w:val="5F9099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F9273E"/>
    <w:multiLevelType w:val="hybridMultilevel"/>
    <w:tmpl w:val="40E60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62FA7"/>
    <w:multiLevelType w:val="hybridMultilevel"/>
    <w:tmpl w:val="CB5AE39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A995DA9"/>
    <w:multiLevelType w:val="hybridMultilevel"/>
    <w:tmpl w:val="EE6081AA"/>
    <w:lvl w:ilvl="0" w:tplc="7B701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E63B4"/>
    <w:multiLevelType w:val="hybridMultilevel"/>
    <w:tmpl w:val="53BE1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945789"/>
    <w:multiLevelType w:val="hybridMultilevel"/>
    <w:tmpl w:val="E52A3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D45F7"/>
    <w:multiLevelType w:val="hybridMultilevel"/>
    <w:tmpl w:val="CF7AF944"/>
    <w:lvl w:ilvl="0" w:tplc="0809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88" w:hanging="360"/>
      </w:pPr>
      <w:rPr>
        <w:rFonts w:ascii="Wingdings" w:hAnsi="Wingdings" w:hint="default"/>
      </w:rPr>
    </w:lvl>
  </w:abstractNum>
  <w:abstractNum w:abstractNumId="20" w15:restartNumberingAfterBreak="0">
    <w:nsid w:val="69F05FDB"/>
    <w:multiLevelType w:val="hybridMultilevel"/>
    <w:tmpl w:val="49661D1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00B29"/>
    <w:multiLevelType w:val="hybridMultilevel"/>
    <w:tmpl w:val="AB22E38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016F77"/>
    <w:multiLevelType w:val="hybridMultilevel"/>
    <w:tmpl w:val="FFBEC350"/>
    <w:lvl w:ilvl="0" w:tplc="0809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7AF31DB4"/>
    <w:multiLevelType w:val="hybridMultilevel"/>
    <w:tmpl w:val="EE06FF5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12"/>
  </w:num>
  <w:num w:numId="5">
    <w:abstractNumId w:val="13"/>
  </w:num>
  <w:num w:numId="6">
    <w:abstractNumId w:val="10"/>
  </w:num>
  <w:num w:numId="7">
    <w:abstractNumId w:val="6"/>
  </w:num>
  <w:num w:numId="8">
    <w:abstractNumId w:val="17"/>
  </w:num>
  <w:num w:numId="9">
    <w:abstractNumId w:val="18"/>
  </w:num>
  <w:num w:numId="10">
    <w:abstractNumId w:val="5"/>
  </w:num>
  <w:num w:numId="11">
    <w:abstractNumId w:val="4"/>
  </w:num>
  <w:num w:numId="12">
    <w:abstractNumId w:val="0"/>
  </w:num>
  <w:num w:numId="13">
    <w:abstractNumId w:val="19"/>
  </w:num>
  <w:num w:numId="14">
    <w:abstractNumId w:val="15"/>
  </w:num>
  <w:num w:numId="15">
    <w:abstractNumId w:val="11"/>
  </w:num>
  <w:num w:numId="16">
    <w:abstractNumId w:val="7"/>
  </w:num>
  <w:num w:numId="17">
    <w:abstractNumId w:val="2"/>
  </w:num>
  <w:num w:numId="18">
    <w:abstractNumId w:val="8"/>
  </w:num>
  <w:num w:numId="19">
    <w:abstractNumId w:val="22"/>
  </w:num>
  <w:num w:numId="20">
    <w:abstractNumId w:val="20"/>
  </w:num>
  <w:num w:numId="21">
    <w:abstractNumId w:val="3"/>
  </w:num>
  <w:num w:numId="22">
    <w:abstractNumId w:val="9"/>
  </w:num>
  <w:num w:numId="23">
    <w:abstractNumId w:val="2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EE8"/>
    <w:rsid w:val="00054CDE"/>
    <w:rsid w:val="000831E6"/>
    <w:rsid w:val="00092136"/>
    <w:rsid w:val="00117B41"/>
    <w:rsid w:val="001932A7"/>
    <w:rsid w:val="00194006"/>
    <w:rsid w:val="00195EE8"/>
    <w:rsid w:val="001A580A"/>
    <w:rsid w:val="001C20DD"/>
    <w:rsid w:val="00204B99"/>
    <w:rsid w:val="002877F6"/>
    <w:rsid w:val="002C5DD6"/>
    <w:rsid w:val="003003E7"/>
    <w:rsid w:val="00330F76"/>
    <w:rsid w:val="00356ACD"/>
    <w:rsid w:val="00365BE1"/>
    <w:rsid w:val="00392343"/>
    <w:rsid w:val="003D58DF"/>
    <w:rsid w:val="003F55EA"/>
    <w:rsid w:val="00466A69"/>
    <w:rsid w:val="005568AF"/>
    <w:rsid w:val="00593947"/>
    <w:rsid w:val="005A28F5"/>
    <w:rsid w:val="005F5298"/>
    <w:rsid w:val="00607B03"/>
    <w:rsid w:val="00656BC4"/>
    <w:rsid w:val="00692B4A"/>
    <w:rsid w:val="006F1423"/>
    <w:rsid w:val="007F5305"/>
    <w:rsid w:val="00852064"/>
    <w:rsid w:val="008D1F4B"/>
    <w:rsid w:val="008E1ACD"/>
    <w:rsid w:val="0090418E"/>
    <w:rsid w:val="00907885"/>
    <w:rsid w:val="00916104"/>
    <w:rsid w:val="00941619"/>
    <w:rsid w:val="00944E87"/>
    <w:rsid w:val="0095473C"/>
    <w:rsid w:val="00986611"/>
    <w:rsid w:val="009909D0"/>
    <w:rsid w:val="009A3F3C"/>
    <w:rsid w:val="009B79EA"/>
    <w:rsid w:val="009C10D2"/>
    <w:rsid w:val="009D7678"/>
    <w:rsid w:val="00A00EFA"/>
    <w:rsid w:val="00AC3D04"/>
    <w:rsid w:val="00AC79EA"/>
    <w:rsid w:val="00B21329"/>
    <w:rsid w:val="00B337D6"/>
    <w:rsid w:val="00B4537D"/>
    <w:rsid w:val="00B8109F"/>
    <w:rsid w:val="00C03F64"/>
    <w:rsid w:val="00C20E9F"/>
    <w:rsid w:val="00C3328C"/>
    <w:rsid w:val="00C85C61"/>
    <w:rsid w:val="00CA5EAA"/>
    <w:rsid w:val="00CC66B7"/>
    <w:rsid w:val="00CD0411"/>
    <w:rsid w:val="00CD0CA2"/>
    <w:rsid w:val="00D120B1"/>
    <w:rsid w:val="00D41253"/>
    <w:rsid w:val="00D60CB3"/>
    <w:rsid w:val="00E43619"/>
    <w:rsid w:val="00E57F28"/>
    <w:rsid w:val="00EA027C"/>
    <w:rsid w:val="00F66DE3"/>
    <w:rsid w:val="00F72255"/>
    <w:rsid w:val="00F74BA4"/>
    <w:rsid w:val="00F77045"/>
    <w:rsid w:val="00F94CCD"/>
    <w:rsid w:val="00FA62C0"/>
    <w:rsid w:val="00FF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E1C06"/>
  <w15:chartTrackingRefBased/>
  <w15:docId w15:val="{1411AC8E-A7E7-41BF-8D29-BD02BA34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EAA"/>
  </w:style>
  <w:style w:type="paragraph" w:styleId="Heading1">
    <w:name w:val="heading 1"/>
    <w:basedOn w:val="Normal"/>
    <w:next w:val="Normal"/>
    <w:link w:val="Heading1Char"/>
    <w:uiPriority w:val="9"/>
    <w:qFormat/>
    <w:rsid w:val="00CA5EAA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5EAA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5EAA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EAA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EAA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EAA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EAA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EA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EA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95EE8"/>
    <w:rPr>
      <w:color w:val="0000FF"/>
      <w:u w:val="single"/>
    </w:rPr>
  </w:style>
  <w:style w:type="character" w:styleId="Strong">
    <w:name w:val="Strong"/>
    <w:uiPriority w:val="22"/>
    <w:qFormat/>
    <w:rsid w:val="00CA5EAA"/>
    <w:rPr>
      <w:b/>
      <w:bCs/>
    </w:rPr>
  </w:style>
  <w:style w:type="paragraph" w:styleId="NormalWeb">
    <w:name w:val="Normal (Web)"/>
    <w:basedOn w:val="Normal"/>
    <w:uiPriority w:val="99"/>
    <w:unhideWhenUsed/>
    <w:rsid w:val="00195EE8"/>
    <w:pPr>
      <w:spacing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A5E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EAA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A5E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EAA"/>
    <w:rPr>
      <w:rFonts w:ascii="Arial" w:eastAsia="Times New Roman" w:hAnsi="Arial" w:cs="Times New Roman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EAA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EAA"/>
    <w:rPr>
      <w:color w:val="4A66AC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A5EAA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CA5EAA"/>
    <w:rPr>
      <w:caps/>
      <w:spacing w:val="15"/>
      <w:shd w:val="clear" w:color="auto" w:fill="D9DFEF" w:themeFill="accent1" w:themeFillTint="33"/>
    </w:rPr>
  </w:style>
  <w:style w:type="paragraph" w:styleId="Title">
    <w:name w:val="Title"/>
    <w:basedOn w:val="Normal"/>
    <w:next w:val="Normal"/>
    <w:link w:val="TitleChar"/>
    <w:uiPriority w:val="10"/>
    <w:qFormat/>
    <w:rsid w:val="00CA5EAA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A5EAA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EA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CA5EAA"/>
    <w:rPr>
      <w:caps/>
      <w:color w:val="595959" w:themeColor="text1" w:themeTint="A6"/>
      <w:spacing w:val="10"/>
      <w:sz w:val="21"/>
      <w:szCs w:val="21"/>
    </w:rPr>
  </w:style>
  <w:style w:type="character" w:styleId="SubtleEmphasis">
    <w:name w:val="Subtle Emphasis"/>
    <w:uiPriority w:val="19"/>
    <w:qFormat/>
    <w:rsid w:val="00CA5EAA"/>
    <w:rPr>
      <w:i/>
      <w:iCs/>
      <w:color w:val="243255" w:themeColor="accent1" w:themeShade="7F"/>
    </w:rPr>
  </w:style>
  <w:style w:type="character" w:styleId="Emphasis">
    <w:name w:val="Emphasis"/>
    <w:uiPriority w:val="20"/>
    <w:qFormat/>
    <w:rsid w:val="00CA5EAA"/>
    <w:rPr>
      <w:caps/>
      <w:color w:val="243255" w:themeColor="accent1" w:themeShade="7F"/>
      <w:spacing w:val="5"/>
    </w:rPr>
  </w:style>
  <w:style w:type="character" w:styleId="IntenseEmphasis">
    <w:name w:val="Intense Emphasis"/>
    <w:uiPriority w:val="21"/>
    <w:qFormat/>
    <w:rsid w:val="00CA5EAA"/>
    <w:rPr>
      <w:b/>
      <w:bCs/>
      <w:caps/>
      <w:color w:val="243255" w:themeColor="accent1" w:themeShade="7F"/>
      <w:spacing w:val="10"/>
    </w:rPr>
  </w:style>
  <w:style w:type="paragraph" w:styleId="ListParagraph">
    <w:name w:val="List Paragraph"/>
    <w:basedOn w:val="Normal"/>
    <w:uiPriority w:val="34"/>
    <w:qFormat/>
    <w:rsid w:val="00CA5EA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A5EAA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EAA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EAA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EAA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EAA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EA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EA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5EAA"/>
    <w:rPr>
      <w:b/>
      <w:bCs/>
      <w:color w:val="374C80" w:themeColor="accent1" w:themeShade="BF"/>
      <w:sz w:val="16"/>
      <w:szCs w:val="16"/>
    </w:rPr>
  </w:style>
  <w:style w:type="paragraph" w:styleId="NoSpacing">
    <w:name w:val="No Spacing"/>
    <w:uiPriority w:val="1"/>
    <w:qFormat/>
    <w:rsid w:val="00CA5EA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A5EAA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A5EAA"/>
    <w:rPr>
      <w:i/>
      <w:iCs/>
      <w:sz w:val="24"/>
      <w:szCs w:val="24"/>
    </w:rPr>
  </w:style>
  <w:style w:type="character" w:styleId="SubtleReference">
    <w:name w:val="Subtle Reference"/>
    <w:uiPriority w:val="31"/>
    <w:qFormat/>
    <w:rsid w:val="00CA5EAA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CA5EAA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CA5EA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5EA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6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6B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F5305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15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25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blichealthscotland.scot/publications/guidance-for-the-public-health-management-of-acute-respiratory-infections-ari-in-community-social-and-residential-care-settings/guidance-for-the-public-health-management-of-acute-respiratory-infections-ari-in-community-social-and-residential-care-settings-version-1/" TargetMode="External"/><Relationship Id="rId13" Type="http://schemas.openxmlformats.org/officeDocument/2006/relationships/hyperlink" Target="https://www.nipcm.hps.scot.nhs.uk/resources/care-home-ipc-resource-for-respiratory-illness/" TargetMode="External"/><Relationship Id="rId18" Type="http://schemas.openxmlformats.org/officeDocument/2006/relationships/hyperlink" Target="https://www.nipcm.scot.nhs.uk/resources/respiratory-symptoms-screening/" TargetMode="External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nhsinform.scot/illnesses-and-conditions/infections-and-poisoning/coronavirus-covid-19/coronavirus-covid-19" TargetMode="External"/><Relationship Id="rId17" Type="http://schemas.openxmlformats.org/officeDocument/2006/relationships/hyperlink" Target="https://www.nhsinform.scot/illnesses-and-conditions/infections-and-poisoning/acute-respiratory-infection-ari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nhsinform.scot/illnesses-and-conditions/infections-and-poisoning/coronavirus-covid-19/coronavirus-covid-1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nipcm.scot.nhs.uk/winter-preparedness-campaign-2026-see-whats-changed-share-whats-new-strengthen-your-practice/" TargetMode="External"/><Relationship Id="rId23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publichealthscotland.scot/publications/guidance-for-the-public-health-management-of-acute-respiratory-infections-ari-in-community-social-and-residential-care-settings/guidance-for-the-public-health-management-of-acute-respiratory-infections-ari-in-community-social-and-residential-care-settings-version-1/" TargetMode="Externa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6E0B583C8E94140B660376A03946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0E40B-5C30-409B-98C1-9BFD067C906E}"/>
      </w:docPartPr>
      <w:docPartBody>
        <w:p w:rsidR="00B64051" w:rsidRDefault="00AC24C8" w:rsidP="00AC24C8">
          <w:pPr>
            <w:pStyle w:val="E6E0B583C8E94140B660376A03946D44"/>
          </w:pPr>
          <w:r>
            <w:rPr>
              <w:color w:val="5B9BD5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4C8"/>
    <w:rsid w:val="00194006"/>
    <w:rsid w:val="001C1DBF"/>
    <w:rsid w:val="00AC24C8"/>
    <w:rsid w:val="00B6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6E0B583C8E94140B660376A03946D44">
    <w:name w:val="E6E0B583C8E94140B660376A03946D44"/>
    <w:rsid w:val="00AC24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B5049-3379-4F9C-81FC-F52BE170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NHS Grampian Health Protection Team (HPT) version 1.1, October 2026</vt:lpstr>
    </vt:vector>
  </TitlesOfParts>
  <Company>NHS Grampian</Company>
  <LinksUpToDate>false</LinksUpToDate>
  <CharactersWithSpaces>7474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Grampian Health Protection Team (HPT) version 1.1, October 2026</dc:title>
  <dc:subject/>
  <dc:creator>Sarah Brown (NHS Grampian)</dc:creator>
  <cp:keywords/>
  <dc:description/>
  <cp:lastModifiedBy>Sarah Brown (NHS Grampian)</cp:lastModifiedBy>
  <cp:revision>5</cp:revision>
  <cp:lastPrinted>2026-10-05T15:12:00Z</cp:lastPrinted>
  <dcterms:created xsi:type="dcterms:W3CDTF">2025-10-22T16:42:00Z</dcterms:created>
  <dcterms:modified xsi:type="dcterms:W3CDTF">2026-10-05T15:48:00Z</dcterms:modified>
</cp:coreProperties>
</file>